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310F" w:rsidRPr="00315F77" w:rsidRDefault="00795E26" w:rsidP="0045310F">
      <w:pPr>
        <w:pStyle w:val="a5"/>
        <w:spacing w:line="400" w:lineRule="exact"/>
        <w:ind w:rightChars="-349" w:right="-733"/>
        <w:jc w:val="center"/>
        <w:rPr>
          <w:rFonts w:ascii="黑体" w:eastAsia="黑体" w:hAnsi="黑体"/>
          <w:bCs/>
          <w:sz w:val="30"/>
          <w:szCs w:val="30"/>
        </w:rPr>
      </w:pPr>
      <w:r w:rsidRPr="00315F77">
        <w:rPr>
          <w:rFonts w:ascii="黑体" w:eastAsia="黑体" w:hAnsi="黑体"/>
          <w:bCs/>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4D60AE" w:rsidRPr="00315F77">
        <w:rPr>
          <w:rFonts w:ascii="黑体" w:eastAsia="黑体" w:hAnsi="黑体"/>
          <w:bCs/>
          <w:sz w:val="30"/>
          <w:szCs w:val="30"/>
        </w:rPr>
        <w:instrText>ADDIN CNKISM.UserStyle</w:instrText>
      </w:r>
      <w:r w:rsidRPr="00315F77">
        <w:rPr>
          <w:rFonts w:ascii="黑体" w:eastAsia="黑体" w:hAnsi="黑体"/>
          <w:bCs/>
          <w:sz w:val="30"/>
          <w:szCs w:val="30"/>
        </w:rPr>
      </w:r>
      <w:r w:rsidRPr="00315F77">
        <w:rPr>
          <w:rFonts w:ascii="黑体" w:eastAsia="黑体" w:hAnsi="黑体"/>
          <w:bCs/>
          <w:sz w:val="30"/>
          <w:szCs w:val="30"/>
        </w:rPr>
        <w:fldChar w:fldCharType="end"/>
      </w:r>
      <w:r w:rsidR="001B7C4D" w:rsidRPr="00315F77">
        <w:rPr>
          <w:rFonts w:ascii="黑体" w:eastAsia="黑体" w:hAnsi="黑体" w:hint="eastAsia"/>
          <w:bCs/>
          <w:sz w:val="30"/>
          <w:szCs w:val="30"/>
        </w:rPr>
        <w:t>轻纺工程与艺术学院</w:t>
      </w:r>
    </w:p>
    <w:p w:rsidR="001B7C4D" w:rsidRPr="00315F77" w:rsidRDefault="001B7C4D" w:rsidP="0045310F">
      <w:pPr>
        <w:pStyle w:val="a5"/>
        <w:spacing w:line="400" w:lineRule="exact"/>
        <w:ind w:rightChars="-349" w:right="-733"/>
        <w:jc w:val="center"/>
        <w:rPr>
          <w:rFonts w:ascii="黑体" w:eastAsia="黑体" w:hAnsi="黑体"/>
          <w:bCs/>
          <w:sz w:val="30"/>
          <w:szCs w:val="30"/>
        </w:rPr>
      </w:pPr>
      <w:r w:rsidRPr="00315F77">
        <w:rPr>
          <w:rFonts w:ascii="黑体" w:eastAsia="黑体" w:hAnsi="黑体" w:hint="eastAsia"/>
          <w:bCs/>
          <w:sz w:val="30"/>
          <w:szCs w:val="30"/>
        </w:rPr>
        <w:t>201</w:t>
      </w:r>
      <w:r w:rsidR="00306048" w:rsidRPr="00315F77">
        <w:rPr>
          <w:rFonts w:ascii="黑体" w:eastAsia="黑体" w:hAnsi="黑体" w:hint="eastAsia"/>
          <w:bCs/>
          <w:sz w:val="30"/>
          <w:szCs w:val="30"/>
        </w:rPr>
        <w:t>9</w:t>
      </w:r>
      <w:r w:rsidR="0045310F" w:rsidRPr="00315F77">
        <w:rPr>
          <w:rFonts w:ascii="黑体" w:eastAsia="黑体" w:hAnsi="黑体" w:hint="eastAsia"/>
          <w:bCs/>
          <w:sz w:val="30"/>
          <w:szCs w:val="30"/>
        </w:rPr>
        <w:t>年推荐优秀应届本科毕业生免试攻读硕士研究生</w:t>
      </w:r>
      <w:r w:rsidRPr="00315F77">
        <w:rPr>
          <w:rFonts w:ascii="黑体" w:eastAsia="黑体" w:hAnsi="黑体" w:hint="eastAsia"/>
          <w:bCs/>
          <w:sz w:val="30"/>
          <w:szCs w:val="30"/>
        </w:rPr>
        <w:t>暂行办法</w:t>
      </w:r>
    </w:p>
    <w:p w:rsidR="008E60F3" w:rsidRPr="0045310F" w:rsidRDefault="008E60F3" w:rsidP="0045310F">
      <w:pPr>
        <w:pStyle w:val="a5"/>
        <w:spacing w:line="400" w:lineRule="exact"/>
        <w:ind w:rightChars="-349" w:right="-733"/>
        <w:jc w:val="center"/>
        <w:rPr>
          <w:rFonts w:ascii="仿宋_GB2312" w:eastAsia="仿宋_GB2312" w:hAnsi="宋体"/>
          <w:b/>
          <w:bCs/>
          <w:sz w:val="32"/>
          <w:szCs w:val="32"/>
        </w:rPr>
      </w:pPr>
    </w:p>
    <w:p w:rsidR="00060A54" w:rsidRPr="00A207BC" w:rsidRDefault="00060A54" w:rsidP="00A207BC">
      <w:pPr>
        <w:pStyle w:val="a5"/>
        <w:spacing w:line="380" w:lineRule="exact"/>
        <w:ind w:leftChars="-200" w:left="-420" w:rightChars="-349" w:right="-733" w:firstLineChars="275" w:firstLine="578"/>
        <w:rPr>
          <w:rFonts w:asciiTheme="minorEastAsia" w:eastAsiaTheme="minorEastAsia" w:hAnsiTheme="minorEastAsia"/>
          <w:szCs w:val="21"/>
        </w:rPr>
      </w:pPr>
      <w:r w:rsidRPr="00A207BC">
        <w:rPr>
          <w:rFonts w:asciiTheme="minorEastAsia" w:eastAsiaTheme="minorEastAsia" w:hAnsiTheme="minorEastAsia" w:hint="eastAsia"/>
          <w:szCs w:val="21"/>
        </w:rPr>
        <w:t>为做好我院推荐2019年推荐优秀应届本科毕业生免试攻读硕士研究生工作，现根据校研字(2017)4号《安徽农业大学推荐优秀应届本科毕业生免试攻读硕士研究生暂行办法》文件精神，特制定我院推荐暂行办法如下：</w:t>
      </w:r>
    </w:p>
    <w:p w:rsidR="00060A54" w:rsidRPr="00A207BC" w:rsidRDefault="00060A54" w:rsidP="00A207BC">
      <w:pPr>
        <w:pStyle w:val="a5"/>
        <w:spacing w:line="380" w:lineRule="exact"/>
        <w:ind w:leftChars="-200" w:left="-420" w:rightChars="-349" w:right="-733" w:firstLineChars="275" w:firstLine="578"/>
        <w:rPr>
          <w:rFonts w:ascii="黑体" w:eastAsia="黑体" w:hAnsi="黑体"/>
          <w:szCs w:val="21"/>
        </w:rPr>
      </w:pPr>
      <w:r w:rsidRPr="00A207BC">
        <w:rPr>
          <w:rFonts w:ascii="黑体" w:eastAsia="黑体" w:hAnsi="黑体" w:hint="eastAsia"/>
          <w:szCs w:val="21"/>
        </w:rPr>
        <w:t>一、免试研究生名颗</w:t>
      </w:r>
    </w:p>
    <w:p w:rsidR="00060A54" w:rsidRPr="00A207BC" w:rsidRDefault="00060A54" w:rsidP="00A207BC">
      <w:pPr>
        <w:pStyle w:val="a5"/>
        <w:spacing w:line="380" w:lineRule="exact"/>
        <w:ind w:leftChars="-200" w:left="-420" w:rightChars="-349" w:right="-733" w:firstLineChars="150" w:firstLine="315"/>
        <w:rPr>
          <w:rFonts w:asciiTheme="minorEastAsia" w:eastAsiaTheme="minorEastAsia" w:hAnsiTheme="minorEastAsia"/>
          <w:szCs w:val="21"/>
        </w:rPr>
      </w:pPr>
      <w:r w:rsidRPr="00A207BC">
        <w:rPr>
          <w:rFonts w:asciiTheme="minorEastAsia" w:eastAsiaTheme="minorEastAsia" w:hAnsiTheme="minorEastAsia" w:hint="eastAsia"/>
          <w:szCs w:val="21"/>
        </w:rPr>
        <w:t xml:space="preserve"> 依据校2019年推荐免试生名额分配方案，学院2019年免试研究生总名额为4人，按照1:1.2比例推荐，学院拟推5人，公示无异议后上报学校。</w:t>
      </w:r>
    </w:p>
    <w:p w:rsidR="00060A54" w:rsidRPr="00A207BC" w:rsidRDefault="00060A54" w:rsidP="00A207BC">
      <w:pPr>
        <w:pStyle w:val="a5"/>
        <w:spacing w:line="380" w:lineRule="exact"/>
        <w:ind w:leftChars="-200" w:left="-420" w:rightChars="-349" w:right="-733" w:firstLineChars="275" w:firstLine="578"/>
        <w:rPr>
          <w:rFonts w:ascii="黑体" w:eastAsia="黑体" w:hAnsi="黑体"/>
          <w:szCs w:val="21"/>
        </w:rPr>
      </w:pPr>
      <w:r w:rsidRPr="00A207BC">
        <w:rPr>
          <w:rFonts w:ascii="黑体" w:eastAsia="黑体" w:hAnsi="黑体" w:hint="eastAsia"/>
          <w:szCs w:val="21"/>
        </w:rPr>
        <w:t>二、推荐条件</w:t>
      </w:r>
    </w:p>
    <w:p w:rsidR="00060A54" w:rsidRPr="00A207BC" w:rsidRDefault="00060A54" w:rsidP="00A207BC">
      <w:pPr>
        <w:pStyle w:val="a5"/>
        <w:spacing w:line="380" w:lineRule="exact"/>
        <w:ind w:leftChars="-200" w:left="-420" w:rightChars="-349" w:right="-733" w:firstLineChars="275" w:firstLine="578"/>
        <w:rPr>
          <w:rFonts w:asciiTheme="minorEastAsia" w:eastAsiaTheme="minorEastAsia" w:hAnsiTheme="minorEastAsia"/>
          <w:szCs w:val="21"/>
        </w:rPr>
      </w:pPr>
      <w:r w:rsidRPr="00A207BC">
        <w:rPr>
          <w:rFonts w:asciiTheme="minorEastAsia" w:eastAsiaTheme="minorEastAsia" w:hAnsiTheme="minorEastAsia" w:hint="eastAsia"/>
          <w:szCs w:val="21"/>
        </w:rPr>
        <w:t>（一）推免生候选人的选拔对象为纳入国家普通本科招生计划录取的应届毕业生(不含专升本、对口招生、第二学士学位独立学院学生)。</w:t>
      </w:r>
    </w:p>
    <w:p w:rsidR="00060A54" w:rsidRPr="00A207BC" w:rsidRDefault="00060A54" w:rsidP="00A207BC">
      <w:pPr>
        <w:pStyle w:val="a5"/>
        <w:spacing w:line="380" w:lineRule="exact"/>
        <w:ind w:leftChars="-200" w:left="-420" w:rightChars="-349" w:right="-733" w:firstLineChars="275" w:firstLine="578"/>
        <w:rPr>
          <w:rFonts w:asciiTheme="minorEastAsia" w:eastAsiaTheme="minorEastAsia" w:hAnsiTheme="minorEastAsia"/>
          <w:szCs w:val="21"/>
        </w:rPr>
      </w:pPr>
      <w:r w:rsidRPr="00A207BC">
        <w:rPr>
          <w:rFonts w:asciiTheme="minorEastAsia" w:eastAsiaTheme="minorEastAsia" w:hAnsiTheme="minorEastAsia" w:hint="eastAsia"/>
          <w:szCs w:val="21"/>
        </w:rPr>
        <w:t>（二）推免生候选人应具有高尚的爱国主义情操和集体主义精神，社会主义信念坚定，社会责任感强，遵纪守法，积极向上，身心健康。</w:t>
      </w:r>
    </w:p>
    <w:p w:rsidR="00060A54" w:rsidRPr="00A207BC" w:rsidRDefault="00060A54" w:rsidP="00A207BC">
      <w:pPr>
        <w:pStyle w:val="a5"/>
        <w:spacing w:line="380" w:lineRule="exact"/>
        <w:ind w:leftChars="-200" w:left="-420" w:rightChars="-349" w:right="-733" w:firstLineChars="275" w:firstLine="578"/>
        <w:rPr>
          <w:rFonts w:asciiTheme="minorEastAsia" w:eastAsiaTheme="minorEastAsia" w:hAnsiTheme="minorEastAsia"/>
          <w:szCs w:val="21"/>
        </w:rPr>
      </w:pPr>
      <w:r w:rsidRPr="00A207BC">
        <w:rPr>
          <w:rFonts w:asciiTheme="minorEastAsia" w:eastAsiaTheme="minorEastAsia" w:hAnsiTheme="minorEastAsia" w:hint="eastAsia"/>
          <w:szCs w:val="21"/>
        </w:rPr>
        <w:t>（三）诚实守信，学风端正，品行表现优良，无任何考试作弊和剽窃他人学术成果记录，无任何违法违纪受处分记录。</w:t>
      </w:r>
    </w:p>
    <w:p w:rsidR="00060A54" w:rsidRPr="00A207BC" w:rsidRDefault="00060A54" w:rsidP="00A207BC">
      <w:pPr>
        <w:pStyle w:val="a5"/>
        <w:spacing w:line="380" w:lineRule="exact"/>
        <w:ind w:leftChars="-200" w:left="-420" w:rightChars="-349" w:right="-733" w:firstLineChars="275" w:firstLine="578"/>
        <w:rPr>
          <w:rFonts w:asciiTheme="minorEastAsia" w:eastAsiaTheme="minorEastAsia" w:hAnsiTheme="minorEastAsia"/>
          <w:szCs w:val="21"/>
        </w:rPr>
      </w:pPr>
      <w:r w:rsidRPr="00A207BC">
        <w:rPr>
          <w:rFonts w:asciiTheme="minorEastAsia" w:eastAsiaTheme="minorEastAsia" w:hAnsiTheme="minorEastAsia" w:hint="eastAsia"/>
          <w:szCs w:val="21"/>
        </w:rPr>
        <w:t>（四）勤奋学习，刻苦钻研，成绩优秀；学术研究兴趣浓厚求知欲强；有较强的创新意识、创新能力和专业能力倾向。推免生候选人必修课程考试成绩均不低于60分，国家大学英语六级(CET-6)考试成绩大于等于425分或大学英语四级(CET-4)考试成绩大于等于460分。所学课程的平均学分绩点原则上不低于3.0。</w:t>
      </w:r>
    </w:p>
    <w:p w:rsidR="00060A54" w:rsidRPr="00A207BC" w:rsidRDefault="00060A54" w:rsidP="00A207BC">
      <w:pPr>
        <w:pStyle w:val="a5"/>
        <w:spacing w:line="380" w:lineRule="exact"/>
        <w:ind w:leftChars="-200" w:left="-420" w:rightChars="-349" w:right="-733" w:firstLineChars="275" w:firstLine="578"/>
        <w:rPr>
          <w:rFonts w:asciiTheme="minorEastAsia" w:eastAsiaTheme="minorEastAsia" w:hAnsiTheme="minorEastAsia"/>
          <w:szCs w:val="21"/>
        </w:rPr>
      </w:pPr>
      <w:r w:rsidRPr="00A207BC">
        <w:rPr>
          <w:rFonts w:asciiTheme="minorEastAsia" w:eastAsiaTheme="minorEastAsia" w:hAnsiTheme="minorEastAsia" w:hint="eastAsia"/>
          <w:szCs w:val="21"/>
        </w:rPr>
        <w:t>（五）对有特殊学术专长，但未达到学院的推免排名且具有突出培养潜质者，需由3名以上本校相关专业教授联名推荐。由学院报送学校推免生遴选工作领导小组审查，有关说明材料和教授推荐信进行公示10个工作日(从学院公示之日算起)无异议后，条件可适当放宽、具体要求如下：</w:t>
      </w:r>
    </w:p>
    <w:p w:rsidR="00060A54" w:rsidRPr="00A207BC" w:rsidRDefault="00060A54" w:rsidP="00087CF7">
      <w:pPr>
        <w:pStyle w:val="a5"/>
        <w:spacing w:line="380" w:lineRule="exact"/>
        <w:ind w:leftChars="-200" w:left="-420" w:rightChars="-349" w:right="-733" w:firstLineChars="200" w:firstLine="420"/>
        <w:rPr>
          <w:rFonts w:asciiTheme="minorEastAsia" w:eastAsiaTheme="minorEastAsia" w:hAnsiTheme="minorEastAsia"/>
          <w:szCs w:val="21"/>
        </w:rPr>
      </w:pPr>
      <w:r w:rsidRPr="00A207BC">
        <w:rPr>
          <w:rFonts w:asciiTheme="minorEastAsia" w:eastAsiaTheme="minorEastAsia" w:hAnsiTheme="minorEastAsia" w:hint="eastAsia"/>
          <w:szCs w:val="21"/>
        </w:rPr>
        <w:t>以安徽农业大学为第一完成单位、作为第一作者发表科研论文(其中，自然科学类学生须在二类及以上期刊发表学术论文，社会科学类学生须在三类及以上期刊发表学术论文)，或作为省级及以上创新创业训练计划项目第一主持人且在三类期刊发表文章，或参加省级及以上“挑战杯”大学生系列科技学术竞赛并获二等奖及以上(获奖排名为第一名)。</w:t>
      </w:r>
    </w:p>
    <w:p w:rsidR="00060A54" w:rsidRPr="00A207BC" w:rsidRDefault="00060A54" w:rsidP="00A207BC">
      <w:pPr>
        <w:pStyle w:val="a5"/>
        <w:spacing w:line="380" w:lineRule="exact"/>
        <w:ind w:leftChars="-200" w:left="-420" w:rightChars="-349" w:right="-733" w:firstLineChars="275" w:firstLine="578"/>
        <w:rPr>
          <w:rFonts w:asciiTheme="minorEastAsia" w:eastAsiaTheme="minorEastAsia" w:hAnsiTheme="minorEastAsia"/>
          <w:szCs w:val="21"/>
        </w:rPr>
      </w:pPr>
      <w:r w:rsidRPr="00A207BC">
        <w:rPr>
          <w:rFonts w:asciiTheme="minorEastAsia" w:eastAsiaTheme="minorEastAsia" w:hAnsiTheme="minorEastAsia" w:hint="eastAsia"/>
          <w:szCs w:val="21"/>
        </w:rPr>
        <w:t>(六)依照《关于组建中国青年志愿者研究生支教团及有关工作安排的通知》(全国项目办发)文件精神，我校遴选部分应届本科毕业生，获得推免生资格后，到西部地区县级以下(西藏、新疆除外)中小学校开展为期一年的教育教学工作。具体申报条件及选拔流程由学校团委等部门发文执行。</w:t>
      </w:r>
    </w:p>
    <w:p w:rsidR="001B7C4D" w:rsidRPr="00A207BC" w:rsidRDefault="001B7C4D" w:rsidP="00A207BC">
      <w:pPr>
        <w:pStyle w:val="a5"/>
        <w:spacing w:line="380" w:lineRule="exact"/>
        <w:ind w:leftChars="-200" w:left="-420" w:rightChars="-349" w:right="-733" w:firstLineChars="175" w:firstLine="369"/>
        <w:rPr>
          <w:rFonts w:hAnsi="宋体"/>
          <w:szCs w:val="21"/>
        </w:rPr>
      </w:pPr>
      <w:r w:rsidRPr="00A207BC">
        <w:rPr>
          <w:rFonts w:hAnsi="宋体" w:hint="eastAsia"/>
          <w:b/>
          <w:bCs/>
          <w:szCs w:val="21"/>
        </w:rPr>
        <w:t>三、综合成绩计算办法</w:t>
      </w:r>
    </w:p>
    <w:p w:rsidR="001B7C4D" w:rsidRPr="00A207BC" w:rsidRDefault="002B6E54" w:rsidP="00A207BC">
      <w:pPr>
        <w:pStyle w:val="a5"/>
        <w:spacing w:line="380" w:lineRule="exact"/>
        <w:ind w:leftChars="-200" w:left="-420" w:rightChars="-349" w:right="-733" w:firstLineChars="200" w:firstLine="420"/>
        <w:rPr>
          <w:rFonts w:hAnsi="宋体"/>
          <w:szCs w:val="21"/>
        </w:rPr>
      </w:pPr>
      <w:r w:rsidRPr="00A207BC">
        <w:rPr>
          <w:rFonts w:hAnsi="宋体" w:hint="eastAsia"/>
          <w:szCs w:val="21"/>
        </w:rPr>
        <w:t>推免</w:t>
      </w:r>
      <w:r w:rsidR="001B7C4D" w:rsidRPr="00A207BC">
        <w:rPr>
          <w:rFonts w:hAnsi="宋体" w:hint="eastAsia"/>
          <w:szCs w:val="21"/>
        </w:rPr>
        <w:t>综合成绩计算坚持“客观、公开、公平、公正”的原则，结合大学生在校期间</w:t>
      </w:r>
      <w:r w:rsidR="009A6D93" w:rsidRPr="00A207BC">
        <w:rPr>
          <w:rFonts w:hAnsi="宋体" w:hint="eastAsia"/>
          <w:szCs w:val="21"/>
        </w:rPr>
        <w:t>学分绩点</w:t>
      </w:r>
      <w:r w:rsidR="001B7C4D" w:rsidRPr="00A207BC">
        <w:rPr>
          <w:rFonts w:hAnsi="宋体" w:hint="eastAsia"/>
          <w:szCs w:val="21"/>
        </w:rPr>
        <w:t>、</w:t>
      </w:r>
      <w:r w:rsidR="009A6D93" w:rsidRPr="00A207BC">
        <w:rPr>
          <w:rFonts w:hAnsi="宋体" w:hint="eastAsia"/>
          <w:szCs w:val="21"/>
        </w:rPr>
        <w:t>大学英语四、六级</w:t>
      </w:r>
      <w:r w:rsidR="008E60F3" w:rsidRPr="00A207BC">
        <w:rPr>
          <w:rFonts w:hAnsi="宋体" w:hint="eastAsia"/>
          <w:szCs w:val="21"/>
        </w:rPr>
        <w:t>成绩</w:t>
      </w:r>
      <w:r w:rsidR="00685311" w:rsidRPr="00A207BC">
        <w:rPr>
          <w:rFonts w:hAnsi="宋体" w:hint="eastAsia"/>
          <w:szCs w:val="21"/>
        </w:rPr>
        <w:t>、</w:t>
      </w:r>
      <w:r w:rsidR="009A6D93" w:rsidRPr="00A207BC">
        <w:rPr>
          <w:rFonts w:hAnsi="宋体" w:hint="eastAsia"/>
          <w:szCs w:val="21"/>
        </w:rPr>
        <w:t>学术获奖情况及创新创业能力</w:t>
      </w:r>
      <w:r w:rsidR="001B7C4D" w:rsidRPr="00A207BC">
        <w:rPr>
          <w:rFonts w:hAnsi="宋体" w:hint="eastAsia"/>
          <w:szCs w:val="21"/>
        </w:rPr>
        <w:t>、</w:t>
      </w:r>
      <w:r w:rsidR="009A6D93" w:rsidRPr="00A207BC">
        <w:rPr>
          <w:rFonts w:hAnsi="宋体" w:hint="eastAsia"/>
          <w:szCs w:val="21"/>
        </w:rPr>
        <w:t>文体特长及社会工作</w:t>
      </w:r>
      <w:r w:rsidR="001B7C4D" w:rsidRPr="00A207BC">
        <w:rPr>
          <w:rFonts w:hAnsi="宋体" w:hint="eastAsia"/>
          <w:szCs w:val="21"/>
        </w:rPr>
        <w:t>等方面的表现进行综合测评。具体测评办法如下：</w:t>
      </w:r>
    </w:p>
    <w:p w:rsidR="001B7C4D" w:rsidRPr="00A207BC" w:rsidRDefault="001B7C4D" w:rsidP="00A207BC">
      <w:pPr>
        <w:pStyle w:val="a5"/>
        <w:spacing w:line="380" w:lineRule="exact"/>
        <w:ind w:leftChars="-200" w:left="-420" w:rightChars="-349" w:right="-733" w:firstLineChars="175" w:firstLine="368"/>
        <w:rPr>
          <w:rFonts w:hAnsi="宋体"/>
          <w:szCs w:val="21"/>
        </w:rPr>
      </w:pPr>
      <w:r w:rsidRPr="00A207BC">
        <w:rPr>
          <w:rFonts w:hAnsi="宋体" w:hint="eastAsia"/>
          <w:szCs w:val="21"/>
        </w:rPr>
        <w:t>（一）综合成绩测评办法</w:t>
      </w:r>
    </w:p>
    <w:p w:rsidR="001B7C4D" w:rsidRPr="00A207BC" w:rsidRDefault="001B7C4D" w:rsidP="00A207BC">
      <w:pPr>
        <w:pStyle w:val="a5"/>
        <w:spacing w:line="380" w:lineRule="exact"/>
        <w:ind w:leftChars="-200" w:left="-420" w:rightChars="-349" w:right="-733" w:firstLineChars="200" w:firstLine="420"/>
        <w:rPr>
          <w:rFonts w:hAnsi="宋体"/>
          <w:szCs w:val="21"/>
        </w:rPr>
      </w:pPr>
      <w:r w:rsidRPr="00A207BC">
        <w:rPr>
          <w:rFonts w:hAnsi="宋体" w:hint="eastAsia"/>
          <w:szCs w:val="21"/>
        </w:rPr>
        <w:t>综合成绩</w:t>
      </w:r>
      <w:r w:rsidR="00060A54" w:rsidRPr="00A207BC">
        <w:rPr>
          <w:rFonts w:hAnsi="宋体" w:hint="eastAsia"/>
          <w:szCs w:val="21"/>
        </w:rPr>
        <w:t>（分）</w:t>
      </w:r>
      <w:r w:rsidR="008E60F3" w:rsidRPr="00A207BC">
        <w:rPr>
          <w:rFonts w:hAnsi="宋体" w:hint="eastAsia"/>
          <w:szCs w:val="21"/>
        </w:rPr>
        <w:t xml:space="preserve"> </w:t>
      </w:r>
      <w:r w:rsidRPr="00A207BC">
        <w:rPr>
          <w:rFonts w:hAnsi="宋体" w:hint="eastAsia"/>
          <w:szCs w:val="21"/>
        </w:rPr>
        <w:t>=</w:t>
      </w:r>
      <w:r w:rsidR="008E60F3" w:rsidRPr="00A207BC">
        <w:rPr>
          <w:rFonts w:hAnsi="宋体" w:hint="eastAsia"/>
          <w:szCs w:val="21"/>
        </w:rPr>
        <w:t xml:space="preserve"> </w:t>
      </w:r>
      <w:r w:rsidR="002B59B8" w:rsidRPr="00A207BC">
        <w:rPr>
          <w:rFonts w:hAnsi="宋体" w:hint="eastAsia"/>
          <w:szCs w:val="21"/>
        </w:rPr>
        <w:t>学</w:t>
      </w:r>
      <w:r w:rsidR="00E908EA" w:rsidRPr="00A207BC">
        <w:rPr>
          <w:rFonts w:hAnsi="宋体" w:hint="eastAsia"/>
          <w:szCs w:val="21"/>
        </w:rPr>
        <w:t>习成绩</w:t>
      </w:r>
      <w:r w:rsidR="00405B54" w:rsidRPr="00A207BC">
        <w:rPr>
          <w:rFonts w:hAnsi="宋体" w:hint="eastAsia"/>
          <w:szCs w:val="21"/>
        </w:rPr>
        <w:t>*</w:t>
      </w:r>
      <w:r w:rsidR="008E60F3" w:rsidRPr="00A207BC">
        <w:rPr>
          <w:rFonts w:hAnsi="宋体" w:hint="eastAsia"/>
          <w:szCs w:val="21"/>
        </w:rPr>
        <w:t xml:space="preserve"> </w:t>
      </w:r>
      <w:r w:rsidR="00405B54" w:rsidRPr="00A207BC">
        <w:rPr>
          <w:rFonts w:hAnsi="宋体" w:hint="eastAsia"/>
          <w:szCs w:val="21"/>
        </w:rPr>
        <w:t>60%</w:t>
      </w:r>
      <w:r w:rsidR="00060A54" w:rsidRPr="00A207BC">
        <w:rPr>
          <w:rFonts w:hAnsi="宋体" w:hint="eastAsia"/>
          <w:szCs w:val="21"/>
        </w:rPr>
        <w:t>（分）</w:t>
      </w:r>
      <w:r w:rsidR="008E60F3" w:rsidRPr="00A207BC">
        <w:rPr>
          <w:rFonts w:hAnsi="宋体" w:hint="eastAsia"/>
          <w:szCs w:val="21"/>
        </w:rPr>
        <w:t xml:space="preserve"> </w:t>
      </w:r>
      <w:r w:rsidRPr="00A207BC">
        <w:rPr>
          <w:rFonts w:hAnsi="宋体" w:hint="eastAsia"/>
          <w:szCs w:val="21"/>
        </w:rPr>
        <w:t>+</w:t>
      </w:r>
      <w:r w:rsidR="008E60F3" w:rsidRPr="00A207BC">
        <w:rPr>
          <w:rFonts w:hAnsi="宋体" w:hint="eastAsia"/>
          <w:szCs w:val="21"/>
        </w:rPr>
        <w:t xml:space="preserve"> </w:t>
      </w:r>
      <w:r w:rsidR="002B59B8" w:rsidRPr="00A207BC">
        <w:rPr>
          <w:rFonts w:hAnsi="宋体" w:hint="eastAsia"/>
          <w:szCs w:val="21"/>
        </w:rPr>
        <w:t>大学英语四、六级</w:t>
      </w:r>
      <w:r w:rsidR="00685311" w:rsidRPr="00A207BC">
        <w:rPr>
          <w:rFonts w:hAnsi="宋体" w:hint="eastAsia"/>
          <w:szCs w:val="21"/>
        </w:rPr>
        <w:t>（</w:t>
      </w:r>
      <w:r w:rsidRPr="00A207BC">
        <w:rPr>
          <w:rFonts w:hAnsi="宋体" w:cs="Arial"/>
          <w:szCs w:val="21"/>
        </w:rPr>
        <w:t>≤</w:t>
      </w:r>
      <w:r w:rsidRPr="00A207BC">
        <w:rPr>
          <w:rFonts w:hAnsi="宋体" w:cs="Arial" w:hint="eastAsia"/>
          <w:szCs w:val="21"/>
        </w:rPr>
        <w:t xml:space="preserve"> </w:t>
      </w:r>
      <w:r w:rsidR="00CC112A" w:rsidRPr="00A207BC">
        <w:rPr>
          <w:rFonts w:hAnsi="宋体" w:hint="eastAsia"/>
          <w:szCs w:val="21"/>
        </w:rPr>
        <w:t>2</w:t>
      </w:r>
      <w:r w:rsidR="00205C0D" w:rsidRPr="00A207BC">
        <w:rPr>
          <w:rFonts w:hAnsi="宋体" w:hint="eastAsia"/>
          <w:szCs w:val="21"/>
        </w:rPr>
        <w:t>0</w:t>
      </w:r>
      <w:r w:rsidRPr="00A207BC">
        <w:rPr>
          <w:rFonts w:hAnsi="宋体" w:hint="eastAsia"/>
          <w:szCs w:val="21"/>
        </w:rPr>
        <w:t>分）+</w:t>
      </w:r>
      <w:r w:rsidR="002B59B8" w:rsidRPr="00A207BC">
        <w:rPr>
          <w:rFonts w:hAnsi="宋体" w:hint="eastAsia"/>
          <w:szCs w:val="21"/>
        </w:rPr>
        <w:t>学术获奖及创新创业</w:t>
      </w:r>
      <w:r w:rsidR="00685311" w:rsidRPr="00A207BC">
        <w:rPr>
          <w:rFonts w:hAnsi="宋体" w:hint="eastAsia"/>
          <w:szCs w:val="21"/>
        </w:rPr>
        <w:t>（</w:t>
      </w:r>
      <w:r w:rsidR="00685311" w:rsidRPr="00A207BC">
        <w:rPr>
          <w:rFonts w:hAnsi="宋体" w:cs="Arial"/>
          <w:szCs w:val="21"/>
        </w:rPr>
        <w:t>≤</w:t>
      </w:r>
      <w:r w:rsidR="00012C02" w:rsidRPr="00A207BC">
        <w:rPr>
          <w:rFonts w:hAnsi="宋体" w:cs="Arial" w:hint="eastAsia"/>
          <w:szCs w:val="21"/>
        </w:rPr>
        <w:t>1</w:t>
      </w:r>
      <w:r w:rsidR="009E4B6D" w:rsidRPr="00A207BC">
        <w:rPr>
          <w:rFonts w:hAnsi="宋体" w:cs="Arial" w:hint="eastAsia"/>
          <w:szCs w:val="21"/>
        </w:rPr>
        <w:t>8</w:t>
      </w:r>
      <w:r w:rsidR="00060A54" w:rsidRPr="00A207BC">
        <w:rPr>
          <w:rFonts w:hAnsi="宋体" w:cs="Arial" w:hint="eastAsia"/>
          <w:szCs w:val="21"/>
        </w:rPr>
        <w:t>分</w:t>
      </w:r>
      <w:r w:rsidR="00685311" w:rsidRPr="00A207BC">
        <w:rPr>
          <w:rFonts w:hAnsi="宋体" w:hint="eastAsia"/>
          <w:szCs w:val="21"/>
        </w:rPr>
        <w:t>）+</w:t>
      </w:r>
      <w:r w:rsidR="002B59B8" w:rsidRPr="00A207BC">
        <w:rPr>
          <w:rFonts w:hAnsi="宋体" w:hint="eastAsia"/>
          <w:szCs w:val="21"/>
        </w:rPr>
        <w:t>文体特长及社会工作</w:t>
      </w:r>
      <w:r w:rsidRPr="00A207BC">
        <w:rPr>
          <w:rFonts w:hAnsi="宋体" w:hint="eastAsia"/>
          <w:szCs w:val="21"/>
        </w:rPr>
        <w:t>（</w:t>
      </w:r>
      <w:r w:rsidRPr="00A207BC">
        <w:rPr>
          <w:rFonts w:hAnsi="宋体" w:cs="Arial"/>
          <w:szCs w:val="21"/>
        </w:rPr>
        <w:t>≤</w:t>
      </w:r>
      <w:r w:rsidR="009E4B6D" w:rsidRPr="00A207BC">
        <w:rPr>
          <w:rFonts w:hAnsi="宋体" w:cs="Arial" w:hint="eastAsia"/>
          <w:szCs w:val="21"/>
        </w:rPr>
        <w:t>2</w:t>
      </w:r>
      <w:r w:rsidRPr="00A207BC">
        <w:rPr>
          <w:rFonts w:hAnsi="宋体" w:cs="Arial" w:hint="eastAsia"/>
          <w:szCs w:val="21"/>
        </w:rPr>
        <w:t>分)</w:t>
      </w:r>
      <w:r w:rsidRPr="00A207BC">
        <w:rPr>
          <w:rFonts w:hAnsi="宋体" w:hint="eastAsia"/>
          <w:szCs w:val="21"/>
        </w:rPr>
        <w:t>；</w:t>
      </w:r>
    </w:p>
    <w:p w:rsidR="001B7C4D" w:rsidRPr="00A207BC" w:rsidRDefault="001B7C4D" w:rsidP="00A207BC">
      <w:pPr>
        <w:pStyle w:val="a5"/>
        <w:spacing w:line="380" w:lineRule="exact"/>
        <w:ind w:leftChars="-200" w:left="-420" w:rightChars="-349" w:right="-733" w:firstLineChars="175" w:firstLine="368"/>
        <w:rPr>
          <w:rFonts w:hAnsi="宋体"/>
          <w:szCs w:val="21"/>
        </w:rPr>
      </w:pPr>
      <w:r w:rsidRPr="00A207BC">
        <w:rPr>
          <w:rFonts w:hAnsi="宋体" w:hint="eastAsia"/>
          <w:szCs w:val="21"/>
        </w:rPr>
        <w:t>（二）</w:t>
      </w:r>
      <w:r w:rsidR="002B59B8" w:rsidRPr="00A207BC">
        <w:rPr>
          <w:rFonts w:hAnsi="宋体" w:hint="eastAsia"/>
          <w:szCs w:val="21"/>
        </w:rPr>
        <w:t>学</w:t>
      </w:r>
      <w:r w:rsidR="00E908EA" w:rsidRPr="00A207BC">
        <w:rPr>
          <w:rFonts w:hAnsi="宋体" w:hint="eastAsia"/>
          <w:szCs w:val="21"/>
        </w:rPr>
        <w:t>习成绩</w:t>
      </w:r>
      <w:r w:rsidRPr="00A207BC">
        <w:rPr>
          <w:rFonts w:hAnsi="宋体" w:hint="eastAsia"/>
          <w:szCs w:val="21"/>
        </w:rPr>
        <w:t>计算办法</w:t>
      </w:r>
    </w:p>
    <w:p w:rsidR="008E60F3" w:rsidRPr="00A207BC" w:rsidRDefault="001B7C4D" w:rsidP="00A207BC">
      <w:pPr>
        <w:pStyle w:val="a5"/>
        <w:spacing w:line="380" w:lineRule="exact"/>
        <w:ind w:leftChars="-200" w:left="-420" w:rightChars="-349" w:right="-733" w:firstLineChars="475" w:firstLine="998"/>
        <w:rPr>
          <w:rFonts w:hAnsi="宋体"/>
          <w:szCs w:val="21"/>
        </w:rPr>
      </w:pPr>
      <w:r w:rsidRPr="00A207BC">
        <w:rPr>
          <w:rFonts w:hAnsi="宋体" w:hint="eastAsia"/>
          <w:szCs w:val="21"/>
        </w:rPr>
        <w:t>学习成绩</w:t>
      </w:r>
      <w:r w:rsidR="008E60F3" w:rsidRPr="00A207BC">
        <w:rPr>
          <w:rFonts w:hAnsi="宋体" w:hint="eastAsia"/>
          <w:szCs w:val="21"/>
        </w:rPr>
        <w:t xml:space="preserve"> </w:t>
      </w:r>
      <w:r w:rsidRPr="00A207BC">
        <w:rPr>
          <w:rFonts w:hAnsi="宋体" w:hint="eastAsia"/>
          <w:szCs w:val="21"/>
        </w:rPr>
        <w:t>=（</w:t>
      </w:r>
      <w:r w:rsidR="000B58ED" w:rsidRPr="00A207BC">
        <w:rPr>
          <w:rFonts w:hAnsi="宋体" w:hint="eastAsia"/>
          <w:szCs w:val="21"/>
        </w:rPr>
        <w:t>总</w:t>
      </w:r>
      <w:r w:rsidRPr="00A207BC">
        <w:rPr>
          <w:rFonts w:hAnsi="宋体" w:hint="eastAsia"/>
          <w:szCs w:val="21"/>
        </w:rPr>
        <w:t>平均绩点（J）-1）*10</w:t>
      </w:r>
      <w:r w:rsidR="008E60F3" w:rsidRPr="00A207BC">
        <w:rPr>
          <w:rFonts w:hAnsi="宋体" w:hint="eastAsia"/>
          <w:szCs w:val="21"/>
        </w:rPr>
        <w:t xml:space="preserve"> </w:t>
      </w:r>
      <w:r w:rsidRPr="00A207BC">
        <w:rPr>
          <w:rFonts w:hAnsi="宋体" w:hint="eastAsia"/>
          <w:szCs w:val="21"/>
        </w:rPr>
        <w:t>+</w:t>
      </w:r>
      <w:r w:rsidR="008E60F3" w:rsidRPr="00A207BC">
        <w:rPr>
          <w:rFonts w:hAnsi="宋体" w:hint="eastAsia"/>
          <w:szCs w:val="21"/>
        </w:rPr>
        <w:t xml:space="preserve"> </w:t>
      </w:r>
      <w:r w:rsidRPr="00A207BC">
        <w:rPr>
          <w:rFonts w:hAnsi="宋体" w:hint="eastAsia"/>
          <w:szCs w:val="21"/>
        </w:rPr>
        <w:t>60；</w:t>
      </w:r>
    </w:p>
    <w:p w:rsidR="00685311" w:rsidRPr="00A207BC" w:rsidRDefault="00685311" w:rsidP="00A207BC">
      <w:pPr>
        <w:pStyle w:val="a5"/>
        <w:spacing w:line="380" w:lineRule="exact"/>
        <w:ind w:leftChars="-200" w:left="-420" w:rightChars="-349" w:right="-733" w:firstLineChars="175" w:firstLine="368"/>
        <w:rPr>
          <w:rFonts w:hAnsi="宋体"/>
          <w:szCs w:val="21"/>
        </w:rPr>
      </w:pPr>
      <w:r w:rsidRPr="00A207BC">
        <w:rPr>
          <w:rFonts w:hAnsi="宋体" w:hint="eastAsia"/>
          <w:szCs w:val="21"/>
        </w:rPr>
        <w:lastRenderedPageBreak/>
        <w:t>（三）</w:t>
      </w:r>
      <w:r w:rsidR="00DC74AF" w:rsidRPr="00A207BC">
        <w:rPr>
          <w:rFonts w:hAnsi="宋体" w:hint="eastAsia"/>
          <w:szCs w:val="21"/>
        </w:rPr>
        <w:t>大学英语四、六级计算</w:t>
      </w:r>
      <w:r w:rsidRPr="00A207BC">
        <w:rPr>
          <w:rFonts w:hAnsi="宋体" w:hint="eastAsia"/>
          <w:szCs w:val="21"/>
        </w:rPr>
        <w:t>办法</w:t>
      </w:r>
    </w:p>
    <w:p w:rsidR="00B758A7" w:rsidRPr="00A207BC" w:rsidRDefault="009F5A85" w:rsidP="00A207BC">
      <w:pPr>
        <w:pStyle w:val="a5"/>
        <w:spacing w:line="380" w:lineRule="exact"/>
        <w:ind w:leftChars="-200" w:left="-420" w:rightChars="-349" w:right="-733" w:firstLineChars="175" w:firstLine="368"/>
        <w:jc w:val="center"/>
        <w:rPr>
          <w:rFonts w:hAnsi="宋体"/>
          <w:szCs w:val="21"/>
        </w:rPr>
      </w:pPr>
      <w:r w:rsidRPr="00A207BC">
        <w:rPr>
          <w:rFonts w:hAnsi="宋体" w:hint="eastAsia"/>
          <w:szCs w:val="21"/>
        </w:rPr>
        <w:t>表1</w:t>
      </w:r>
      <w:r w:rsidR="004A1915" w:rsidRPr="00A207BC">
        <w:rPr>
          <w:rFonts w:hAnsi="宋体" w:hint="eastAsia"/>
          <w:szCs w:val="21"/>
        </w:rPr>
        <w:t xml:space="preserve">  英语四六级成绩分值折算表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3593"/>
      </w:tblGrid>
      <w:tr w:rsidR="00DC74AF" w:rsidRPr="00A207BC" w:rsidTr="003F0F97">
        <w:tc>
          <w:tcPr>
            <w:tcW w:w="5353" w:type="dxa"/>
          </w:tcPr>
          <w:p w:rsidR="00DC74AF" w:rsidRPr="00A207BC" w:rsidRDefault="00DC74AF" w:rsidP="00002B02">
            <w:pPr>
              <w:pStyle w:val="a5"/>
              <w:spacing w:line="400" w:lineRule="exact"/>
              <w:ind w:rightChars="-349" w:right="-733"/>
              <w:jc w:val="center"/>
              <w:rPr>
                <w:rFonts w:hAnsi="宋体"/>
                <w:szCs w:val="21"/>
              </w:rPr>
            </w:pPr>
            <w:r w:rsidRPr="00A207BC">
              <w:rPr>
                <w:rFonts w:hAnsi="宋体" w:hint="eastAsia"/>
                <w:szCs w:val="21"/>
              </w:rPr>
              <w:t>大学英语四、六级分数</w:t>
            </w:r>
          </w:p>
        </w:tc>
        <w:tc>
          <w:tcPr>
            <w:tcW w:w="3593" w:type="dxa"/>
          </w:tcPr>
          <w:p w:rsidR="00DC74AF" w:rsidRPr="00A207BC" w:rsidRDefault="00DC74AF" w:rsidP="003F0F97">
            <w:pPr>
              <w:pStyle w:val="a5"/>
              <w:spacing w:line="400" w:lineRule="exact"/>
              <w:ind w:rightChars="-349" w:right="-733"/>
              <w:jc w:val="center"/>
              <w:rPr>
                <w:rFonts w:hAnsi="宋体"/>
                <w:szCs w:val="21"/>
              </w:rPr>
            </w:pPr>
            <w:r w:rsidRPr="00A207BC">
              <w:rPr>
                <w:rFonts w:hAnsi="宋体" w:hint="eastAsia"/>
                <w:szCs w:val="21"/>
              </w:rPr>
              <w:t>分值</w:t>
            </w:r>
          </w:p>
        </w:tc>
      </w:tr>
      <w:tr w:rsidR="00DC74AF" w:rsidRPr="00A207BC" w:rsidTr="003F0F97">
        <w:tc>
          <w:tcPr>
            <w:tcW w:w="5353" w:type="dxa"/>
            <w:vAlign w:val="center"/>
          </w:tcPr>
          <w:p w:rsidR="00DC74AF" w:rsidRPr="00A207BC" w:rsidRDefault="00DC74AF" w:rsidP="00060A54">
            <w:pPr>
              <w:pStyle w:val="a5"/>
              <w:spacing w:line="400" w:lineRule="exact"/>
              <w:ind w:rightChars="-349" w:right="-733"/>
              <w:jc w:val="center"/>
              <w:rPr>
                <w:rFonts w:hAnsi="宋体"/>
                <w:szCs w:val="21"/>
              </w:rPr>
            </w:pPr>
            <w:r w:rsidRPr="00A207BC">
              <w:rPr>
                <w:rFonts w:hAnsi="宋体" w:hint="eastAsia"/>
                <w:szCs w:val="21"/>
              </w:rPr>
              <w:t>46</w:t>
            </w:r>
            <w:r w:rsidR="009F5A85" w:rsidRPr="00A207BC">
              <w:rPr>
                <w:rFonts w:hAnsi="宋体" w:hint="eastAsia"/>
                <w:szCs w:val="21"/>
              </w:rPr>
              <w:t>0</w:t>
            </w:r>
            <w:r w:rsidR="00060A54" w:rsidRPr="00A207BC">
              <w:rPr>
                <w:rFonts w:hAnsi="宋体" w:hint="eastAsia"/>
                <w:szCs w:val="21"/>
              </w:rPr>
              <w:t xml:space="preserve"> </w:t>
            </w:r>
            <w:r w:rsidR="00060A54" w:rsidRPr="00A207BC">
              <w:rPr>
                <w:rFonts w:hAnsi="宋体"/>
                <w:szCs w:val="21"/>
              </w:rPr>
              <w:t>&lt;</w:t>
            </w:r>
            <w:r w:rsidR="00060A54" w:rsidRPr="00A207BC">
              <w:rPr>
                <w:rFonts w:hAnsi="宋体" w:hint="eastAsia"/>
                <w:szCs w:val="21"/>
              </w:rPr>
              <w:t xml:space="preserve"> </w:t>
            </w:r>
            <w:r w:rsidR="00002B02" w:rsidRPr="00A207BC">
              <w:rPr>
                <w:rFonts w:hAnsi="宋体" w:hint="eastAsia"/>
                <w:szCs w:val="21"/>
              </w:rPr>
              <w:t xml:space="preserve">CET 4 ≤ </w:t>
            </w:r>
            <w:r w:rsidRPr="00A207BC">
              <w:rPr>
                <w:rFonts w:hAnsi="宋体" w:hint="eastAsia"/>
                <w:szCs w:val="21"/>
              </w:rPr>
              <w:t>485</w:t>
            </w:r>
          </w:p>
        </w:tc>
        <w:tc>
          <w:tcPr>
            <w:tcW w:w="3593" w:type="dxa"/>
          </w:tcPr>
          <w:p w:rsidR="00DC74AF" w:rsidRPr="00A207BC" w:rsidRDefault="00DC74AF" w:rsidP="003F0F97">
            <w:pPr>
              <w:pStyle w:val="a5"/>
              <w:spacing w:line="400" w:lineRule="exact"/>
              <w:ind w:rightChars="-349" w:right="-733"/>
              <w:jc w:val="center"/>
              <w:rPr>
                <w:rFonts w:hAnsi="宋体"/>
                <w:szCs w:val="21"/>
              </w:rPr>
            </w:pPr>
            <w:r w:rsidRPr="00A207BC">
              <w:rPr>
                <w:rFonts w:hAnsi="宋体" w:hint="eastAsia"/>
                <w:szCs w:val="21"/>
              </w:rPr>
              <w:t>1分</w:t>
            </w:r>
          </w:p>
        </w:tc>
      </w:tr>
      <w:tr w:rsidR="00DC74AF" w:rsidRPr="00A207BC" w:rsidTr="003F0F97">
        <w:tc>
          <w:tcPr>
            <w:tcW w:w="5353" w:type="dxa"/>
          </w:tcPr>
          <w:p w:rsidR="00DC74AF" w:rsidRPr="00A207BC" w:rsidRDefault="00DC74AF" w:rsidP="00002B02">
            <w:pPr>
              <w:pStyle w:val="a5"/>
              <w:spacing w:line="400" w:lineRule="exact"/>
              <w:ind w:rightChars="-349" w:right="-733"/>
              <w:jc w:val="center"/>
              <w:rPr>
                <w:rFonts w:hAnsi="宋体"/>
                <w:szCs w:val="21"/>
              </w:rPr>
            </w:pPr>
            <w:r w:rsidRPr="00A207BC">
              <w:rPr>
                <w:rFonts w:hAnsi="宋体" w:hint="eastAsia"/>
                <w:szCs w:val="21"/>
              </w:rPr>
              <w:t>48</w:t>
            </w:r>
            <w:r w:rsidR="00002B02" w:rsidRPr="00A207BC">
              <w:rPr>
                <w:rFonts w:hAnsi="宋体" w:hint="eastAsia"/>
                <w:szCs w:val="21"/>
              </w:rPr>
              <w:t xml:space="preserve">5 </w:t>
            </w:r>
            <w:r w:rsidR="00002B02" w:rsidRPr="00A207BC">
              <w:rPr>
                <w:rFonts w:hAnsi="宋体"/>
                <w:szCs w:val="21"/>
              </w:rPr>
              <w:t>&lt;</w:t>
            </w:r>
            <w:r w:rsidR="00002B02" w:rsidRPr="00A207BC">
              <w:rPr>
                <w:rFonts w:hAnsi="宋体" w:hint="eastAsia"/>
                <w:szCs w:val="21"/>
              </w:rPr>
              <w:t xml:space="preserve"> CET 4 ≤ </w:t>
            </w:r>
            <w:r w:rsidRPr="00A207BC">
              <w:rPr>
                <w:rFonts w:hAnsi="宋体" w:hint="eastAsia"/>
                <w:szCs w:val="21"/>
              </w:rPr>
              <w:t>510</w:t>
            </w:r>
          </w:p>
        </w:tc>
        <w:tc>
          <w:tcPr>
            <w:tcW w:w="3593" w:type="dxa"/>
          </w:tcPr>
          <w:p w:rsidR="00DC74AF" w:rsidRPr="00A207BC" w:rsidRDefault="00DC74AF" w:rsidP="003F0F97">
            <w:pPr>
              <w:pStyle w:val="a5"/>
              <w:spacing w:line="400" w:lineRule="exact"/>
              <w:ind w:rightChars="-349" w:right="-733"/>
              <w:jc w:val="center"/>
              <w:rPr>
                <w:rFonts w:hAnsi="宋体"/>
                <w:szCs w:val="21"/>
              </w:rPr>
            </w:pPr>
            <w:r w:rsidRPr="00A207BC">
              <w:rPr>
                <w:rFonts w:hAnsi="宋体" w:hint="eastAsia"/>
                <w:szCs w:val="21"/>
              </w:rPr>
              <w:t>2分</w:t>
            </w:r>
          </w:p>
        </w:tc>
      </w:tr>
      <w:tr w:rsidR="00DC74AF" w:rsidRPr="00A207BC" w:rsidTr="003F0F97">
        <w:tc>
          <w:tcPr>
            <w:tcW w:w="5353" w:type="dxa"/>
          </w:tcPr>
          <w:p w:rsidR="00DC74AF" w:rsidRPr="00A207BC" w:rsidRDefault="00DC74AF" w:rsidP="00002B02">
            <w:pPr>
              <w:pStyle w:val="a5"/>
              <w:spacing w:line="400" w:lineRule="exact"/>
              <w:ind w:rightChars="-349" w:right="-733"/>
              <w:jc w:val="center"/>
              <w:rPr>
                <w:rFonts w:hAnsi="宋体"/>
                <w:szCs w:val="21"/>
              </w:rPr>
            </w:pPr>
            <w:r w:rsidRPr="00A207BC">
              <w:rPr>
                <w:rFonts w:hAnsi="宋体" w:hint="eastAsia"/>
                <w:szCs w:val="21"/>
              </w:rPr>
              <w:t>51</w:t>
            </w:r>
            <w:r w:rsidR="00002B02" w:rsidRPr="00A207BC">
              <w:rPr>
                <w:rFonts w:hAnsi="宋体" w:hint="eastAsia"/>
                <w:szCs w:val="21"/>
              </w:rPr>
              <w:t xml:space="preserve">0 </w:t>
            </w:r>
            <w:r w:rsidR="00002B02" w:rsidRPr="00A207BC">
              <w:rPr>
                <w:rFonts w:hAnsi="宋体"/>
                <w:szCs w:val="21"/>
              </w:rPr>
              <w:t>&lt;</w:t>
            </w:r>
            <w:r w:rsidR="00002B02" w:rsidRPr="00A207BC">
              <w:rPr>
                <w:rFonts w:hAnsi="宋体" w:hint="eastAsia"/>
                <w:szCs w:val="21"/>
              </w:rPr>
              <w:t xml:space="preserve"> CET 4 ≤ </w:t>
            </w:r>
            <w:r w:rsidRPr="00A207BC">
              <w:rPr>
                <w:rFonts w:hAnsi="宋体" w:hint="eastAsia"/>
                <w:szCs w:val="21"/>
              </w:rPr>
              <w:t>535</w:t>
            </w:r>
          </w:p>
        </w:tc>
        <w:tc>
          <w:tcPr>
            <w:tcW w:w="3593" w:type="dxa"/>
          </w:tcPr>
          <w:p w:rsidR="00DC74AF" w:rsidRPr="00A207BC" w:rsidRDefault="00DC74AF" w:rsidP="003F0F97">
            <w:pPr>
              <w:pStyle w:val="a5"/>
              <w:spacing w:line="400" w:lineRule="exact"/>
              <w:ind w:rightChars="-349" w:right="-733"/>
              <w:jc w:val="center"/>
              <w:rPr>
                <w:rFonts w:hAnsi="宋体"/>
                <w:szCs w:val="21"/>
              </w:rPr>
            </w:pPr>
            <w:r w:rsidRPr="00A207BC">
              <w:rPr>
                <w:rFonts w:hAnsi="宋体" w:hint="eastAsia"/>
                <w:szCs w:val="21"/>
              </w:rPr>
              <w:t>3分</w:t>
            </w:r>
          </w:p>
        </w:tc>
      </w:tr>
      <w:tr w:rsidR="00DC74AF" w:rsidRPr="00A207BC" w:rsidTr="003F0F97">
        <w:tc>
          <w:tcPr>
            <w:tcW w:w="5353" w:type="dxa"/>
          </w:tcPr>
          <w:p w:rsidR="00DC74AF" w:rsidRPr="00A207BC" w:rsidRDefault="00DC74AF" w:rsidP="00002B02">
            <w:pPr>
              <w:pStyle w:val="a5"/>
              <w:spacing w:line="400" w:lineRule="exact"/>
              <w:ind w:rightChars="-349" w:right="-733"/>
              <w:jc w:val="center"/>
              <w:rPr>
                <w:rFonts w:hAnsi="宋体"/>
                <w:szCs w:val="21"/>
              </w:rPr>
            </w:pPr>
            <w:r w:rsidRPr="00A207BC">
              <w:rPr>
                <w:rFonts w:hAnsi="宋体" w:hint="eastAsia"/>
                <w:szCs w:val="21"/>
              </w:rPr>
              <w:t>53</w:t>
            </w:r>
            <w:r w:rsidR="00002B02" w:rsidRPr="00A207BC">
              <w:rPr>
                <w:rFonts w:hAnsi="宋体" w:hint="eastAsia"/>
                <w:szCs w:val="21"/>
              </w:rPr>
              <w:t xml:space="preserve">5 </w:t>
            </w:r>
            <w:r w:rsidR="00002B02" w:rsidRPr="00A207BC">
              <w:rPr>
                <w:rFonts w:hAnsi="宋体"/>
                <w:szCs w:val="21"/>
              </w:rPr>
              <w:t>&lt;</w:t>
            </w:r>
            <w:r w:rsidR="00002B02" w:rsidRPr="00A207BC">
              <w:rPr>
                <w:rFonts w:hAnsi="宋体" w:hint="eastAsia"/>
                <w:szCs w:val="21"/>
              </w:rPr>
              <w:t xml:space="preserve"> CET 4 ≤ </w:t>
            </w:r>
            <w:r w:rsidRPr="00A207BC">
              <w:rPr>
                <w:rFonts w:hAnsi="宋体" w:hint="eastAsia"/>
                <w:szCs w:val="21"/>
              </w:rPr>
              <w:t>560</w:t>
            </w:r>
          </w:p>
        </w:tc>
        <w:tc>
          <w:tcPr>
            <w:tcW w:w="3593" w:type="dxa"/>
          </w:tcPr>
          <w:p w:rsidR="00DC74AF" w:rsidRPr="00A207BC" w:rsidRDefault="00DC74AF" w:rsidP="003F0F97">
            <w:pPr>
              <w:pStyle w:val="a5"/>
              <w:spacing w:line="400" w:lineRule="exact"/>
              <w:ind w:rightChars="-349" w:right="-733"/>
              <w:jc w:val="center"/>
              <w:rPr>
                <w:rFonts w:hAnsi="宋体"/>
                <w:szCs w:val="21"/>
              </w:rPr>
            </w:pPr>
            <w:r w:rsidRPr="00A207BC">
              <w:rPr>
                <w:rFonts w:hAnsi="宋体" w:hint="eastAsia"/>
                <w:szCs w:val="21"/>
              </w:rPr>
              <w:t>4分</w:t>
            </w:r>
          </w:p>
        </w:tc>
      </w:tr>
      <w:tr w:rsidR="00DC74AF" w:rsidRPr="00A207BC" w:rsidTr="003F0F97">
        <w:tc>
          <w:tcPr>
            <w:tcW w:w="5353" w:type="dxa"/>
          </w:tcPr>
          <w:p w:rsidR="00DC74AF" w:rsidRPr="00A207BC" w:rsidRDefault="00DC74AF" w:rsidP="00002B02">
            <w:pPr>
              <w:pStyle w:val="a5"/>
              <w:spacing w:line="400" w:lineRule="exact"/>
              <w:ind w:rightChars="-349" w:right="-733"/>
              <w:jc w:val="center"/>
              <w:rPr>
                <w:rFonts w:hAnsi="宋体"/>
                <w:szCs w:val="21"/>
              </w:rPr>
            </w:pPr>
            <w:r w:rsidRPr="00A207BC">
              <w:rPr>
                <w:rFonts w:hAnsi="宋体" w:hint="eastAsia"/>
                <w:szCs w:val="21"/>
              </w:rPr>
              <w:t>56</w:t>
            </w:r>
            <w:r w:rsidR="00002B02" w:rsidRPr="00A207BC">
              <w:rPr>
                <w:rFonts w:hAnsi="宋体" w:hint="eastAsia"/>
                <w:szCs w:val="21"/>
              </w:rPr>
              <w:t xml:space="preserve">0 </w:t>
            </w:r>
            <w:r w:rsidR="00002B02" w:rsidRPr="00A207BC">
              <w:rPr>
                <w:rFonts w:hAnsi="宋体"/>
                <w:szCs w:val="21"/>
              </w:rPr>
              <w:t>&lt;</w:t>
            </w:r>
            <w:r w:rsidR="00002B02" w:rsidRPr="00A207BC">
              <w:rPr>
                <w:rFonts w:hAnsi="宋体" w:hint="eastAsia"/>
                <w:szCs w:val="21"/>
              </w:rPr>
              <w:t xml:space="preserve"> CET 4 ≤ </w:t>
            </w:r>
            <w:r w:rsidRPr="00A207BC">
              <w:rPr>
                <w:rFonts w:hAnsi="宋体" w:hint="eastAsia"/>
                <w:szCs w:val="21"/>
              </w:rPr>
              <w:t>585</w:t>
            </w:r>
          </w:p>
        </w:tc>
        <w:tc>
          <w:tcPr>
            <w:tcW w:w="3593" w:type="dxa"/>
          </w:tcPr>
          <w:p w:rsidR="00DC74AF" w:rsidRPr="00A207BC" w:rsidRDefault="00DC74AF" w:rsidP="003F0F97">
            <w:pPr>
              <w:pStyle w:val="a5"/>
              <w:spacing w:line="400" w:lineRule="exact"/>
              <w:ind w:rightChars="-349" w:right="-733"/>
              <w:jc w:val="center"/>
              <w:rPr>
                <w:rFonts w:hAnsi="宋体"/>
                <w:szCs w:val="21"/>
              </w:rPr>
            </w:pPr>
            <w:r w:rsidRPr="00A207BC">
              <w:rPr>
                <w:rFonts w:hAnsi="宋体" w:hint="eastAsia"/>
                <w:szCs w:val="21"/>
              </w:rPr>
              <w:t>5分</w:t>
            </w:r>
          </w:p>
        </w:tc>
      </w:tr>
      <w:tr w:rsidR="00DC74AF" w:rsidRPr="00A207BC" w:rsidTr="003F0F97">
        <w:tc>
          <w:tcPr>
            <w:tcW w:w="5353" w:type="dxa"/>
          </w:tcPr>
          <w:p w:rsidR="00DC74AF" w:rsidRPr="00A207BC" w:rsidRDefault="00DC74AF" w:rsidP="00002B02">
            <w:pPr>
              <w:pStyle w:val="a5"/>
              <w:spacing w:line="400" w:lineRule="exact"/>
              <w:ind w:rightChars="-349" w:right="-733"/>
              <w:jc w:val="center"/>
              <w:rPr>
                <w:rFonts w:hAnsi="宋体"/>
                <w:szCs w:val="21"/>
              </w:rPr>
            </w:pPr>
            <w:r w:rsidRPr="00A207BC">
              <w:rPr>
                <w:rFonts w:hAnsi="宋体" w:hint="eastAsia"/>
                <w:szCs w:val="21"/>
              </w:rPr>
              <w:t>58</w:t>
            </w:r>
            <w:r w:rsidR="00002B02" w:rsidRPr="00A207BC">
              <w:rPr>
                <w:rFonts w:hAnsi="宋体" w:hint="eastAsia"/>
                <w:szCs w:val="21"/>
              </w:rPr>
              <w:t xml:space="preserve">5 </w:t>
            </w:r>
            <w:r w:rsidR="00002B02" w:rsidRPr="00A207BC">
              <w:rPr>
                <w:rFonts w:hAnsi="宋体"/>
                <w:szCs w:val="21"/>
              </w:rPr>
              <w:t>&lt;</w:t>
            </w:r>
            <w:r w:rsidR="00002B02" w:rsidRPr="00A207BC">
              <w:rPr>
                <w:rFonts w:hAnsi="宋体" w:hint="eastAsia"/>
                <w:szCs w:val="21"/>
              </w:rPr>
              <w:t xml:space="preserve"> CET 4 ≤ </w:t>
            </w:r>
            <w:r w:rsidRPr="00A207BC">
              <w:rPr>
                <w:rFonts w:hAnsi="宋体" w:hint="eastAsia"/>
                <w:szCs w:val="21"/>
              </w:rPr>
              <w:t>610</w:t>
            </w:r>
          </w:p>
        </w:tc>
        <w:tc>
          <w:tcPr>
            <w:tcW w:w="3593" w:type="dxa"/>
          </w:tcPr>
          <w:p w:rsidR="00DC74AF" w:rsidRPr="00A207BC" w:rsidRDefault="00DC74AF" w:rsidP="003F0F97">
            <w:pPr>
              <w:pStyle w:val="a5"/>
              <w:spacing w:line="400" w:lineRule="exact"/>
              <w:ind w:rightChars="-349" w:right="-733"/>
              <w:jc w:val="center"/>
              <w:rPr>
                <w:rFonts w:hAnsi="宋体"/>
                <w:szCs w:val="21"/>
              </w:rPr>
            </w:pPr>
            <w:r w:rsidRPr="00A207BC">
              <w:rPr>
                <w:rFonts w:hAnsi="宋体" w:hint="eastAsia"/>
                <w:szCs w:val="21"/>
              </w:rPr>
              <w:t>6分</w:t>
            </w:r>
          </w:p>
        </w:tc>
      </w:tr>
      <w:tr w:rsidR="00DC74AF" w:rsidRPr="00A207BC" w:rsidTr="003F0F97">
        <w:tc>
          <w:tcPr>
            <w:tcW w:w="5353" w:type="dxa"/>
          </w:tcPr>
          <w:p w:rsidR="00DC74AF" w:rsidRPr="00A207BC" w:rsidRDefault="00DC74AF" w:rsidP="00002B02">
            <w:pPr>
              <w:pStyle w:val="a5"/>
              <w:spacing w:line="400" w:lineRule="exact"/>
              <w:ind w:rightChars="-349" w:right="-733"/>
              <w:jc w:val="center"/>
              <w:rPr>
                <w:rFonts w:hAnsi="宋体"/>
                <w:szCs w:val="21"/>
              </w:rPr>
            </w:pPr>
            <w:r w:rsidRPr="00A207BC">
              <w:rPr>
                <w:rFonts w:hAnsi="宋体" w:hint="eastAsia"/>
                <w:szCs w:val="21"/>
              </w:rPr>
              <w:t>61</w:t>
            </w:r>
            <w:r w:rsidR="00002B02" w:rsidRPr="00A207BC">
              <w:rPr>
                <w:rFonts w:hAnsi="宋体" w:hint="eastAsia"/>
                <w:szCs w:val="21"/>
              </w:rPr>
              <w:t xml:space="preserve">0 </w:t>
            </w:r>
            <w:r w:rsidR="00002B02" w:rsidRPr="00A207BC">
              <w:rPr>
                <w:rFonts w:hAnsi="宋体"/>
                <w:szCs w:val="21"/>
              </w:rPr>
              <w:t>&lt;</w:t>
            </w:r>
            <w:r w:rsidR="00002B02" w:rsidRPr="00A207BC">
              <w:rPr>
                <w:rFonts w:hAnsi="宋体" w:hint="eastAsia"/>
                <w:szCs w:val="21"/>
              </w:rPr>
              <w:t xml:space="preserve"> CET 4 ≤ </w:t>
            </w:r>
            <w:r w:rsidRPr="00A207BC">
              <w:rPr>
                <w:rFonts w:hAnsi="宋体" w:hint="eastAsia"/>
                <w:szCs w:val="21"/>
              </w:rPr>
              <w:t>635</w:t>
            </w:r>
          </w:p>
        </w:tc>
        <w:tc>
          <w:tcPr>
            <w:tcW w:w="3593" w:type="dxa"/>
          </w:tcPr>
          <w:p w:rsidR="00DC74AF" w:rsidRPr="00A207BC" w:rsidRDefault="00DC74AF" w:rsidP="003F0F97">
            <w:pPr>
              <w:pStyle w:val="a5"/>
              <w:spacing w:line="400" w:lineRule="exact"/>
              <w:ind w:rightChars="-349" w:right="-733"/>
              <w:jc w:val="center"/>
              <w:rPr>
                <w:rFonts w:hAnsi="宋体"/>
                <w:szCs w:val="21"/>
              </w:rPr>
            </w:pPr>
            <w:r w:rsidRPr="00A207BC">
              <w:rPr>
                <w:rFonts w:hAnsi="宋体" w:hint="eastAsia"/>
                <w:szCs w:val="21"/>
              </w:rPr>
              <w:t>7分</w:t>
            </w:r>
          </w:p>
        </w:tc>
      </w:tr>
      <w:tr w:rsidR="00DC74AF" w:rsidRPr="00A207BC" w:rsidTr="003F0F97">
        <w:tc>
          <w:tcPr>
            <w:tcW w:w="5353" w:type="dxa"/>
          </w:tcPr>
          <w:p w:rsidR="00DC74AF" w:rsidRPr="00A207BC" w:rsidRDefault="00DC74AF" w:rsidP="00002B02">
            <w:pPr>
              <w:pStyle w:val="a5"/>
              <w:spacing w:line="400" w:lineRule="exact"/>
              <w:ind w:rightChars="-349" w:right="-733"/>
              <w:jc w:val="center"/>
              <w:rPr>
                <w:rFonts w:hAnsi="宋体"/>
                <w:szCs w:val="21"/>
              </w:rPr>
            </w:pPr>
            <w:r w:rsidRPr="00A207BC">
              <w:rPr>
                <w:rFonts w:hAnsi="宋体" w:hint="eastAsia"/>
                <w:szCs w:val="21"/>
              </w:rPr>
              <w:t>63</w:t>
            </w:r>
            <w:r w:rsidR="00002B02" w:rsidRPr="00A207BC">
              <w:rPr>
                <w:rFonts w:hAnsi="宋体" w:hint="eastAsia"/>
                <w:szCs w:val="21"/>
              </w:rPr>
              <w:t xml:space="preserve">5 </w:t>
            </w:r>
            <w:r w:rsidR="00002B02" w:rsidRPr="00A207BC">
              <w:rPr>
                <w:rFonts w:hAnsi="宋体"/>
                <w:szCs w:val="21"/>
              </w:rPr>
              <w:t>&lt;</w:t>
            </w:r>
            <w:r w:rsidR="00002B02" w:rsidRPr="00A207BC">
              <w:rPr>
                <w:rFonts w:hAnsi="宋体" w:hint="eastAsia"/>
                <w:szCs w:val="21"/>
              </w:rPr>
              <w:t xml:space="preserve"> CET 4 ≤ </w:t>
            </w:r>
            <w:r w:rsidRPr="00A207BC">
              <w:rPr>
                <w:rFonts w:hAnsi="宋体" w:hint="eastAsia"/>
                <w:szCs w:val="21"/>
              </w:rPr>
              <w:t>660</w:t>
            </w:r>
          </w:p>
        </w:tc>
        <w:tc>
          <w:tcPr>
            <w:tcW w:w="3593" w:type="dxa"/>
          </w:tcPr>
          <w:p w:rsidR="00DC74AF" w:rsidRPr="00A207BC" w:rsidRDefault="00DC74AF" w:rsidP="003F0F97">
            <w:pPr>
              <w:pStyle w:val="a5"/>
              <w:spacing w:line="400" w:lineRule="exact"/>
              <w:ind w:rightChars="-349" w:right="-733"/>
              <w:jc w:val="center"/>
              <w:rPr>
                <w:rFonts w:hAnsi="宋体"/>
                <w:szCs w:val="21"/>
              </w:rPr>
            </w:pPr>
            <w:r w:rsidRPr="00A207BC">
              <w:rPr>
                <w:rFonts w:hAnsi="宋体" w:hint="eastAsia"/>
                <w:szCs w:val="21"/>
              </w:rPr>
              <w:t>8分</w:t>
            </w:r>
          </w:p>
        </w:tc>
      </w:tr>
      <w:tr w:rsidR="00DC74AF" w:rsidRPr="00A207BC" w:rsidTr="003F0F97">
        <w:tc>
          <w:tcPr>
            <w:tcW w:w="5353" w:type="dxa"/>
          </w:tcPr>
          <w:p w:rsidR="00DC74AF" w:rsidRPr="00A207BC" w:rsidRDefault="00DC74AF" w:rsidP="00002B02">
            <w:pPr>
              <w:pStyle w:val="a5"/>
              <w:spacing w:line="400" w:lineRule="exact"/>
              <w:ind w:rightChars="-349" w:right="-733"/>
              <w:jc w:val="center"/>
              <w:rPr>
                <w:rFonts w:hAnsi="宋体"/>
                <w:szCs w:val="21"/>
              </w:rPr>
            </w:pPr>
            <w:r w:rsidRPr="00A207BC">
              <w:rPr>
                <w:rFonts w:hAnsi="宋体" w:hint="eastAsia"/>
                <w:szCs w:val="21"/>
              </w:rPr>
              <w:t>66</w:t>
            </w:r>
            <w:r w:rsidR="00002B02" w:rsidRPr="00A207BC">
              <w:rPr>
                <w:rFonts w:hAnsi="宋体" w:hint="eastAsia"/>
                <w:szCs w:val="21"/>
              </w:rPr>
              <w:t xml:space="preserve">0 </w:t>
            </w:r>
            <w:r w:rsidR="00002B02" w:rsidRPr="00A207BC">
              <w:rPr>
                <w:rFonts w:hAnsi="宋体"/>
                <w:szCs w:val="21"/>
              </w:rPr>
              <w:t>&lt;</w:t>
            </w:r>
            <w:r w:rsidR="00002B02" w:rsidRPr="00A207BC">
              <w:rPr>
                <w:rFonts w:hAnsi="宋体" w:hint="eastAsia"/>
                <w:szCs w:val="21"/>
              </w:rPr>
              <w:t xml:space="preserve"> CET 4 ≤ </w:t>
            </w:r>
            <w:r w:rsidRPr="00A207BC">
              <w:rPr>
                <w:rFonts w:hAnsi="宋体" w:hint="eastAsia"/>
                <w:szCs w:val="21"/>
              </w:rPr>
              <w:t>685</w:t>
            </w:r>
          </w:p>
        </w:tc>
        <w:tc>
          <w:tcPr>
            <w:tcW w:w="3593" w:type="dxa"/>
          </w:tcPr>
          <w:p w:rsidR="00DC74AF" w:rsidRPr="00A207BC" w:rsidRDefault="00DC74AF" w:rsidP="003F0F97">
            <w:pPr>
              <w:pStyle w:val="a5"/>
              <w:spacing w:line="400" w:lineRule="exact"/>
              <w:ind w:rightChars="-349" w:right="-733"/>
              <w:jc w:val="center"/>
              <w:rPr>
                <w:rFonts w:hAnsi="宋体"/>
                <w:szCs w:val="21"/>
              </w:rPr>
            </w:pPr>
            <w:r w:rsidRPr="00A207BC">
              <w:rPr>
                <w:rFonts w:hAnsi="宋体" w:hint="eastAsia"/>
                <w:szCs w:val="21"/>
              </w:rPr>
              <w:t>9分</w:t>
            </w:r>
          </w:p>
        </w:tc>
      </w:tr>
      <w:tr w:rsidR="00DC74AF" w:rsidRPr="00A207BC" w:rsidTr="003F0F97">
        <w:tc>
          <w:tcPr>
            <w:tcW w:w="5353" w:type="dxa"/>
          </w:tcPr>
          <w:p w:rsidR="00DC74AF" w:rsidRPr="00A207BC" w:rsidRDefault="00DC74AF" w:rsidP="008E60F3">
            <w:pPr>
              <w:pStyle w:val="a5"/>
              <w:spacing w:line="400" w:lineRule="exact"/>
              <w:ind w:rightChars="-349" w:right="-733" w:firstLineChars="100" w:firstLine="210"/>
              <w:jc w:val="center"/>
              <w:rPr>
                <w:rFonts w:hAnsi="宋体"/>
                <w:szCs w:val="21"/>
              </w:rPr>
            </w:pPr>
            <w:r w:rsidRPr="00A207BC">
              <w:rPr>
                <w:rFonts w:hAnsi="宋体" w:hint="eastAsia"/>
                <w:szCs w:val="21"/>
              </w:rPr>
              <w:t>68</w:t>
            </w:r>
            <w:r w:rsidR="00002B02" w:rsidRPr="00A207BC">
              <w:rPr>
                <w:rFonts w:hAnsi="宋体" w:hint="eastAsia"/>
                <w:szCs w:val="21"/>
              </w:rPr>
              <w:t>5</w:t>
            </w:r>
            <w:r w:rsidR="00002B02" w:rsidRPr="00A207BC">
              <w:rPr>
                <w:rFonts w:hAnsi="宋体"/>
                <w:szCs w:val="21"/>
              </w:rPr>
              <w:t>&lt;</w:t>
            </w:r>
            <w:r w:rsidR="00002B02" w:rsidRPr="00A207BC">
              <w:rPr>
                <w:rFonts w:hAnsi="宋体" w:hint="eastAsia"/>
                <w:szCs w:val="21"/>
              </w:rPr>
              <w:t xml:space="preserve"> CET 4 ≤</w:t>
            </w:r>
            <w:r w:rsidRPr="00A207BC">
              <w:rPr>
                <w:rFonts w:hAnsi="宋体" w:hint="eastAsia"/>
                <w:szCs w:val="21"/>
              </w:rPr>
              <w:t>710或CET6 425</w:t>
            </w:r>
          </w:p>
        </w:tc>
        <w:tc>
          <w:tcPr>
            <w:tcW w:w="3593" w:type="dxa"/>
          </w:tcPr>
          <w:p w:rsidR="00DC74AF" w:rsidRPr="00A207BC" w:rsidRDefault="00DC74AF" w:rsidP="003F0F97">
            <w:pPr>
              <w:pStyle w:val="a5"/>
              <w:spacing w:line="400" w:lineRule="exact"/>
              <w:ind w:rightChars="-349" w:right="-733"/>
              <w:jc w:val="center"/>
              <w:rPr>
                <w:rFonts w:hAnsi="宋体"/>
                <w:szCs w:val="21"/>
              </w:rPr>
            </w:pPr>
            <w:r w:rsidRPr="00A207BC">
              <w:rPr>
                <w:rFonts w:hAnsi="宋体" w:hint="eastAsia"/>
                <w:szCs w:val="21"/>
              </w:rPr>
              <w:t>10分</w:t>
            </w:r>
          </w:p>
        </w:tc>
      </w:tr>
      <w:tr w:rsidR="00DC74AF" w:rsidRPr="00A207BC" w:rsidTr="003F0F97">
        <w:tc>
          <w:tcPr>
            <w:tcW w:w="5353" w:type="dxa"/>
          </w:tcPr>
          <w:p w:rsidR="00DC74AF" w:rsidRPr="00A207BC" w:rsidRDefault="004A1915" w:rsidP="00002B02">
            <w:pPr>
              <w:pStyle w:val="a5"/>
              <w:spacing w:line="400" w:lineRule="exact"/>
              <w:ind w:rightChars="-349" w:right="-733"/>
              <w:jc w:val="center"/>
              <w:rPr>
                <w:rFonts w:hAnsi="宋体"/>
                <w:szCs w:val="21"/>
              </w:rPr>
            </w:pPr>
            <w:r w:rsidRPr="00A207BC">
              <w:rPr>
                <w:rFonts w:hAnsi="宋体" w:hint="eastAsia"/>
                <w:szCs w:val="21"/>
              </w:rPr>
              <w:t>42</w:t>
            </w:r>
            <w:r w:rsidR="00002B02" w:rsidRPr="00A207BC">
              <w:rPr>
                <w:rFonts w:hAnsi="宋体" w:hint="eastAsia"/>
                <w:szCs w:val="21"/>
              </w:rPr>
              <w:t>5</w:t>
            </w:r>
            <w:r w:rsidRPr="00A207BC">
              <w:rPr>
                <w:rFonts w:hAnsi="宋体" w:hint="eastAsia"/>
                <w:szCs w:val="21"/>
              </w:rPr>
              <w:t xml:space="preserve"> </w:t>
            </w:r>
            <w:r w:rsidR="008E60F3" w:rsidRPr="00A207BC">
              <w:rPr>
                <w:rFonts w:hAnsi="宋体"/>
                <w:szCs w:val="21"/>
              </w:rPr>
              <w:t>&lt;</w:t>
            </w:r>
            <w:r w:rsidRPr="00A207BC">
              <w:rPr>
                <w:rFonts w:hAnsi="宋体" w:hint="eastAsia"/>
                <w:szCs w:val="21"/>
              </w:rPr>
              <w:t xml:space="preserve"> </w:t>
            </w:r>
            <w:r w:rsidR="002776A3" w:rsidRPr="00A207BC">
              <w:rPr>
                <w:rFonts w:hAnsi="宋体" w:hint="eastAsia"/>
                <w:szCs w:val="21"/>
              </w:rPr>
              <w:t>CET</w:t>
            </w:r>
            <w:r w:rsidRPr="00A207BC">
              <w:rPr>
                <w:rFonts w:hAnsi="宋体" w:hint="eastAsia"/>
                <w:szCs w:val="21"/>
              </w:rPr>
              <w:t xml:space="preserve"> </w:t>
            </w:r>
            <w:r w:rsidR="002776A3" w:rsidRPr="00A207BC">
              <w:rPr>
                <w:rFonts w:hAnsi="宋体" w:hint="eastAsia"/>
                <w:szCs w:val="21"/>
              </w:rPr>
              <w:t xml:space="preserve">6 </w:t>
            </w:r>
            <w:r w:rsidRPr="00A207BC">
              <w:rPr>
                <w:rFonts w:hAnsi="宋体" w:hint="eastAsia"/>
                <w:szCs w:val="21"/>
              </w:rPr>
              <w:t>≤</w:t>
            </w:r>
            <w:r w:rsidR="00002B02" w:rsidRPr="00A207BC">
              <w:rPr>
                <w:rFonts w:hAnsi="宋体" w:hint="eastAsia"/>
                <w:szCs w:val="21"/>
              </w:rPr>
              <w:t xml:space="preserve"> </w:t>
            </w:r>
            <w:r w:rsidR="002776A3" w:rsidRPr="00A207BC">
              <w:rPr>
                <w:rFonts w:hAnsi="宋体" w:hint="eastAsia"/>
                <w:szCs w:val="21"/>
              </w:rPr>
              <w:t>45</w:t>
            </w:r>
            <w:r w:rsidR="00002B02" w:rsidRPr="00A207BC">
              <w:rPr>
                <w:rFonts w:hAnsi="宋体" w:hint="eastAsia"/>
                <w:szCs w:val="21"/>
              </w:rPr>
              <w:t>4</w:t>
            </w:r>
          </w:p>
        </w:tc>
        <w:tc>
          <w:tcPr>
            <w:tcW w:w="3593" w:type="dxa"/>
          </w:tcPr>
          <w:p w:rsidR="00DC74AF" w:rsidRPr="00A207BC" w:rsidRDefault="002776A3" w:rsidP="003F0F97">
            <w:pPr>
              <w:pStyle w:val="a5"/>
              <w:spacing w:line="400" w:lineRule="exact"/>
              <w:ind w:rightChars="-349" w:right="-733"/>
              <w:jc w:val="center"/>
              <w:rPr>
                <w:rFonts w:hAnsi="宋体"/>
                <w:szCs w:val="21"/>
              </w:rPr>
            </w:pPr>
            <w:r w:rsidRPr="00A207BC">
              <w:rPr>
                <w:rFonts w:hAnsi="宋体" w:hint="eastAsia"/>
                <w:szCs w:val="21"/>
              </w:rPr>
              <w:t>11分</w:t>
            </w:r>
          </w:p>
        </w:tc>
      </w:tr>
      <w:tr w:rsidR="00DC74AF" w:rsidRPr="00A207BC" w:rsidTr="003F0F97">
        <w:tc>
          <w:tcPr>
            <w:tcW w:w="5353" w:type="dxa"/>
          </w:tcPr>
          <w:p w:rsidR="00DC74AF" w:rsidRPr="00A207BC" w:rsidRDefault="002776A3" w:rsidP="00002B02">
            <w:pPr>
              <w:pStyle w:val="a5"/>
              <w:spacing w:line="400" w:lineRule="exact"/>
              <w:ind w:rightChars="-349" w:right="-733"/>
              <w:jc w:val="center"/>
              <w:rPr>
                <w:rFonts w:hAnsi="宋体"/>
                <w:szCs w:val="21"/>
              </w:rPr>
            </w:pPr>
            <w:r w:rsidRPr="00A207BC">
              <w:rPr>
                <w:rFonts w:hAnsi="宋体" w:hint="eastAsia"/>
                <w:szCs w:val="21"/>
              </w:rPr>
              <w:t>454</w:t>
            </w:r>
            <w:r w:rsidR="00002B02" w:rsidRPr="00A207BC">
              <w:rPr>
                <w:rFonts w:hAnsi="宋体" w:hint="eastAsia"/>
                <w:szCs w:val="21"/>
              </w:rPr>
              <w:t xml:space="preserve"> </w:t>
            </w:r>
            <w:r w:rsidR="00002B02" w:rsidRPr="00A207BC">
              <w:rPr>
                <w:rFonts w:hAnsi="宋体"/>
                <w:szCs w:val="21"/>
              </w:rPr>
              <w:t>&lt;</w:t>
            </w:r>
            <w:r w:rsidR="00002B02" w:rsidRPr="00A207BC">
              <w:rPr>
                <w:rFonts w:hAnsi="宋体" w:hint="eastAsia"/>
                <w:szCs w:val="21"/>
              </w:rPr>
              <w:t xml:space="preserve"> CET 6 ≤ </w:t>
            </w:r>
            <w:r w:rsidRPr="00A207BC">
              <w:rPr>
                <w:rFonts w:hAnsi="宋体" w:hint="eastAsia"/>
                <w:szCs w:val="21"/>
              </w:rPr>
              <w:t>48</w:t>
            </w:r>
            <w:r w:rsidR="00002B02" w:rsidRPr="00A207BC">
              <w:rPr>
                <w:rFonts w:hAnsi="宋体" w:hint="eastAsia"/>
                <w:szCs w:val="21"/>
              </w:rPr>
              <w:t>3</w:t>
            </w:r>
          </w:p>
        </w:tc>
        <w:tc>
          <w:tcPr>
            <w:tcW w:w="3593" w:type="dxa"/>
          </w:tcPr>
          <w:p w:rsidR="00DC74AF" w:rsidRPr="00A207BC" w:rsidRDefault="002776A3" w:rsidP="003F0F97">
            <w:pPr>
              <w:pStyle w:val="a5"/>
              <w:spacing w:line="400" w:lineRule="exact"/>
              <w:ind w:rightChars="-349" w:right="-733"/>
              <w:jc w:val="center"/>
              <w:rPr>
                <w:rFonts w:hAnsi="宋体"/>
                <w:szCs w:val="21"/>
              </w:rPr>
            </w:pPr>
            <w:r w:rsidRPr="00A207BC">
              <w:rPr>
                <w:rFonts w:hAnsi="宋体" w:hint="eastAsia"/>
                <w:szCs w:val="21"/>
              </w:rPr>
              <w:t>12分</w:t>
            </w:r>
          </w:p>
        </w:tc>
      </w:tr>
      <w:tr w:rsidR="00DC74AF" w:rsidRPr="00A207BC" w:rsidTr="003F0F97">
        <w:tc>
          <w:tcPr>
            <w:tcW w:w="5353" w:type="dxa"/>
          </w:tcPr>
          <w:p w:rsidR="00DC74AF" w:rsidRPr="00A207BC" w:rsidRDefault="0081736F" w:rsidP="00002B02">
            <w:pPr>
              <w:pStyle w:val="a5"/>
              <w:spacing w:line="400" w:lineRule="exact"/>
              <w:ind w:rightChars="-349" w:right="-733"/>
              <w:jc w:val="center"/>
              <w:rPr>
                <w:rFonts w:hAnsi="宋体"/>
                <w:szCs w:val="21"/>
              </w:rPr>
            </w:pPr>
            <w:r w:rsidRPr="00A207BC">
              <w:rPr>
                <w:rFonts w:hAnsi="宋体" w:hint="eastAsia"/>
                <w:szCs w:val="21"/>
              </w:rPr>
              <w:t>48</w:t>
            </w:r>
            <w:r w:rsidR="00002B02" w:rsidRPr="00A207BC">
              <w:rPr>
                <w:rFonts w:hAnsi="宋体" w:hint="eastAsia"/>
                <w:szCs w:val="21"/>
              </w:rPr>
              <w:t xml:space="preserve">3 </w:t>
            </w:r>
            <w:r w:rsidR="00002B02" w:rsidRPr="00A207BC">
              <w:rPr>
                <w:rFonts w:hAnsi="宋体"/>
                <w:szCs w:val="21"/>
              </w:rPr>
              <w:t>&lt;</w:t>
            </w:r>
            <w:r w:rsidR="00002B02" w:rsidRPr="00A207BC">
              <w:rPr>
                <w:rFonts w:hAnsi="宋体" w:hint="eastAsia"/>
                <w:szCs w:val="21"/>
              </w:rPr>
              <w:t xml:space="preserve"> CET 6 ≤ </w:t>
            </w:r>
            <w:r w:rsidRPr="00A207BC">
              <w:rPr>
                <w:rFonts w:hAnsi="宋体" w:hint="eastAsia"/>
                <w:szCs w:val="21"/>
              </w:rPr>
              <w:t>510</w:t>
            </w:r>
          </w:p>
        </w:tc>
        <w:tc>
          <w:tcPr>
            <w:tcW w:w="3593" w:type="dxa"/>
          </w:tcPr>
          <w:p w:rsidR="00DC74AF" w:rsidRPr="00A207BC" w:rsidRDefault="0081736F" w:rsidP="003F0F97">
            <w:pPr>
              <w:pStyle w:val="a5"/>
              <w:spacing w:line="400" w:lineRule="exact"/>
              <w:ind w:rightChars="-349" w:right="-733"/>
              <w:jc w:val="center"/>
              <w:rPr>
                <w:rFonts w:hAnsi="宋体"/>
                <w:szCs w:val="21"/>
              </w:rPr>
            </w:pPr>
            <w:r w:rsidRPr="00A207BC">
              <w:rPr>
                <w:rFonts w:hAnsi="宋体" w:hint="eastAsia"/>
                <w:szCs w:val="21"/>
              </w:rPr>
              <w:t>13分</w:t>
            </w:r>
          </w:p>
        </w:tc>
      </w:tr>
      <w:tr w:rsidR="00DC74AF" w:rsidRPr="00A207BC" w:rsidTr="003F0F97">
        <w:tc>
          <w:tcPr>
            <w:tcW w:w="5353" w:type="dxa"/>
          </w:tcPr>
          <w:p w:rsidR="00DC74AF" w:rsidRPr="00A207BC" w:rsidRDefault="0081736F" w:rsidP="00002B02">
            <w:pPr>
              <w:pStyle w:val="a5"/>
              <w:spacing w:line="400" w:lineRule="exact"/>
              <w:ind w:rightChars="-349" w:right="-733"/>
              <w:jc w:val="center"/>
              <w:rPr>
                <w:rFonts w:hAnsi="宋体"/>
                <w:szCs w:val="21"/>
              </w:rPr>
            </w:pPr>
            <w:r w:rsidRPr="00A207BC">
              <w:rPr>
                <w:rFonts w:hAnsi="宋体" w:hint="eastAsia"/>
                <w:szCs w:val="21"/>
              </w:rPr>
              <w:t>51</w:t>
            </w:r>
            <w:r w:rsidR="00002B02" w:rsidRPr="00A207BC">
              <w:rPr>
                <w:rFonts w:hAnsi="宋体" w:hint="eastAsia"/>
                <w:szCs w:val="21"/>
              </w:rPr>
              <w:t xml:space="preserve">0 </w:t>
            </w:r>
            <w:r w:rsidR="00002B02" w:rsidRPr="00A207BC">
              <w:rPr>
                <w:rFonts w:hAnsi="宋体"/>
                <w:szCs w:val="21"/>
              </w:rPr>
              <w:t>&lt;</w:t>
            </w:r>
            <w:r w:rsidR="00002B02" w:rsidRPr="00A207BC">
              <w:rPr>
                <w:rFonts w:hAnsi="宋体" w:hint="eastAsia"/>
                <w:szCs w:val="21"/>
              </w:rPr>
              <w:t xml:space="preserve"> CET 6 ≤ </w:t>
            </w:r>
            <w:r w:rsidRPr="00A207BC">
              <w:rPr>
                <w:rFonts w:hAnsi="宋体" w:hint="eastAsia"/>
                <w:szCs w:val="21"/>
              </w:rPr>
              <w:t>5</w:t>
            </w:r>
            <w:r w:rsidR="00002B02" w:rsidRPr="00A207BC">
              <w:rPr>
                <w:rFonts w:hAnsi="宋体" w:hint="eastAsia"/>
                <w:szCs w:val="21"/>
              </w:rPr>
              <w:t>40</w:t>
            </w:r>
          </w:p>
        </w:tc>
        <w:tc>
          <w:tcPr>
            <w:tcW w:w="3593" w:type="dxa"/>
          </w:tcPr>
          <w:p w:rsidR="00DC74AF" w:rsidRPr="00A207BC" w:rsidRDefault="0081736F" w:rsidP="003F0F97">
            <w:pPr>
              <w:pStyle w:val="a5"/>
              <w:spacing w:line="400" w:lineRule="exact"/>
              <w:ind w:rightChars="-349" w:right="-733"/>
              <w:jc w:val="center"/>
              <w:rPr>
                <w:rFonts w:hAnsi="宋体"/>
                <w:szCs w:val="21"/>
              </w:rPr>
            </w:pPr>
            <w:r w:rsidRPr="00A207BC">
              <w:rPr>
                <w:rFonts w:hAnsi="宋体" w:hint="eastAsia"/>
                <w:szCs w:val="21"/>
              </w:rPr>
              <w:t>14分</w:t>
            </w:r>
          </w:p>
        </w:tc>
      </w:tr>
      <w:tr w:rsidR="00DC74AF" w:rsidRPr="00A207BC" w:rsidTr="003F0F97">
        <w:tc>
          <w:tcPr>
            <w:tcW w:w="5353" w:type="dxa"/>
          </w:tcPr>
          <w:p w:rsidR="00DC74AF" w:rsidRPr="00A207BC" w:rsidRDefault="0081736F" w:rsidP="00002B02">
            <w:pPr>
              <w:pStyle w:val="a5"/>
              <w:spacing w:line="400" w:lineRule="exact"/>
              <w:ind w:rightChars="-349" w:right="-733"/>
              <w:jc w:val="center"/>
              <w:rPr>
                <w:rFonts w:hAnsi="宋体"/>
                <w:szCs w:val="21"/>
              </w:rPr>
            </w:pPr>
            <w:r w:rsidRPr="00A207BC">
              <w:rPr>
                <w:rFonts w:hAnsi="宋体" w:hint="eastAsia"/>
                <w:szCs w:val="21"/>
              </w:rPr>
              <w:t>540</w:t>
            </w:r>
            <w:r w:rsidR="00002B02" w:rsidRPr="00A207BC">
              <w:rPr>
                <w:rFonts w:hAnsi="宋体" w:hint="eastAsia"/>
                <w:szCs w:val="21"/>
              </w:rPr>
              <w:t xml:space="preserve"> </w:t>
            </w:r>
            <w:r w:rsidR="00002B02" w:rsidRPr="00A207BC">
              <w:rPr>
                <w:rFonts w:hAnsi="宋体"/>
                <w:szCs w:val="21"/>
              </w:rPr>
              <w:t>&lt;</w:t>
            </w:r>
            <w:r w:rsidR="00002B02" w:rsidRPr="00A207BC">
              <w:rPr>
                <w:rFonts w:hAnsi="宋体" w:hint="eastAsia"/>
                <w:szCs w:val="21"/>
              </w:rPr>
              <w:t xml:space="preserve"> CET 6 ≤ </w:t>
            </w:r>
            <w:r w:rsidRPr="00A207BC">
              <w:rPr>
                <w:rFonts w:hAnsi="宋体" w:hint="eastAsia"/>
                <w:szCs w:val="21"/>
              </w:rPr>
              <w:t>5</w:t>
            </w:r>
            <w:r w:rsidR="00002B02" w:rsidRPr="00A207BC">
              <w:rPr>
                <w:rFonts w:hAnsi="宋体" w:hint="eastAsia"/>
                <w:szCs w:val="21"/>
              </w:rPr>
              <w:t>70</w:t>
            </w:r>
          </w:p>
        </w:tc>
        <w:tc>
          <w:tcPr>
            <w:tcW w:w="3593" w:type="dxa"/>
          </w:tcPr>
          <w:p w:rsidR="00DC74AF" w:rsidRPr="00A207BC" w:rsidRDefault="0081736F" w:rsidP="003F0F97">
            <w:pPr>
              <w:pStyle w:val="a5"/>
              <w:spacing w:line="400" w:lineRule="exact"/>
              <w:ind w:rightChars="-349" w:right="-733"/>
              <w:jc w:val="center"/>
              <w:rPr>
                <w:rFonts w:hAnsi="宋体"/>
                <w:szCs w:val="21"/>
              </w:rPr>
            </w:pPr>
            <w:r w:rsidRPr="00A207BC">
              <w:rPr>
                <w:rFonts w:hAnsi="宋体" w:hint="eastAsia"/>
                <w:szCs w:val="21"/>
              </w:rPr>
              <w:t>15分</w:t>
            </w:r>
          </w:p>
        </w:tc>
      </w:tr>
      <w:tr w:rsidR="00DC74AF" w:rsidRPr="00A207BC" w:rsidTr="003F0F97">
        <w:tc>
          <w:tcPr>
            <w:tcW w:w="5353" w:type="dxa"/>
          </w:tcPr>
          <w:p w:rsidR="00DC74AF" w:rsidRPr="00A207BC" w:rsidRDefault="0081736F" w:rsidP="00002B02">
            <w:pPr>
              <w:pStyle w:val="a5"/>
              <w:spacing w:line="400" w:lineRule="exact"/>
              <w:ind w:rightChars="-349" w:right="-733"/>
              <w:jc w:val="center"/>
              <w:rPr>
                <w:rFonts w:hAnsi="宋体"/>
                <w:szCs w:val="21"/>
              </w:rPr>
            </w:pPr>
            <w:r w:rsidRPr="00A207BC">
              <w:rPr>
                <w:rFonts w:hAnsi="宋体" w:hint="eastAsia"/>
                <w:szCs w:val="21"/>
              </w:rPr>
              <w:t>5</w:t>
            </w:r>
            <w:r w:rsidR="00002B02" w:rsidRPr="00A207BC">
              <w:rPr>
                <w:rFonts w:hAnsi="宋体" w:hint="eastAsia"/>
                <w:szCs w:val="21"/>
              </w:rPr>
              <w:t xml:space="preserve">70 </w:t>
            </w:r>
            <w:r w:rsidR="00002B02" w:rsidRPr="00A207BC">
              <w:rPr>
                <w:rFonts w:hAnsi="宋体"/>
                <w:szCs w:val="21"/>
              </w:rPr>
              <w:t>&lt;</w:t>
            </w:r>
            <w:r w:rsidR="00002B02" w:rsidRPr="00A207BC">
              <w:rPr>
                <w:rFonts w:hAnsi="宋体" w:hint="eastAsia"/>
                <w:szCs w:val="21"/>
              </w:rPr>
              <w:t xml:space="preserve"> CET 6 ≤ 600</w:t>
            </w:r>
          </w:p>
        </w:tc>
        <w:tc>
          <w:tcPr>
            <w:tcW w:w="3593" w:type="dxa"/>
          </w:tcPr>
          <w:p w:rsidR="00DC74AF" w:rsidRPr="00A207BC" w:rsidRDefault="0081736F" w:rsidP="003F0F97">
            <w:pPr>
              <w:pStyle w:val="a5"/>
              <w:spacing w:line="400" w:lineRule="exact"/>
              <w:ind w:rightChars="-349" w:right="-733"/>
              <w:jc w:val="center"/>
              <w:rPr>
                <w:rFonts w:hAnsi="宋体"/>
                <w:szCs w:val="21"/>
              </w:rPr>
            </w:pPr>
            <w:r w:rsidRPr="00A207BC">
              <w:rPr>
                <w:rFonts w:hAnsi="宋体" w:hint="eastAsia"/>
                <w:szCs w:val="21"/>
              </w:rPr>
              <w:t>16分</w:t>
            </w:r>
          </w:p>
        </w:tc>
      </w:tr>
      <w:tr w:rsidR="00DC74AF" w:rsidRPr="00A207BC" w:rsidTr="003F0F97">
        <w:tc>
          <w:tcPr>
            <w:tcW w:w="5353" w:type="dxa"/>
          </w:tcPr>
          <w:p w:rsidR="00DC74AF" w:rsidRPr="00A207BC" w:rsidRDefault="00002B02" w:rsidP="00002B02">
            <w:pPr>
              <w:pStyle w:val="a5"/>
              <w:spacing w:line="400" w:lineRule="exact"/>
              <w:ind w:rightChars="-349" w:right="-733"/>
              <w:jc w:val="center"/>
              <w:rPr>
                <w:rFonts w:hAnsi="宋体"/>
                <w:szCs w:val="21"/>
              </w:rPr>
            </w:pPr>
            <w:r w:rsidRPr="00A207BC">
              <w:rPr>
                <w:rFonts w:hAnsi="宋体" w:hint="eastAsia"/>
                <w:szCs w:val="21"/>
              </w:rPr>
              <w:t xml:space="preserve">600 </w:t>
            </w:r>
            <w:r w:rsidRPr="00A207BC">
              <w:rPr>
                <w:rFonts w:hAnsi="宋体"/>
                <w:szCs w:val="21"/>
              </w:rPr>
              <w:t>&lt;</w:t>
            </w:r>
            <w:r w:rsidRPr="00A207BC">
              <w:rPr>
                <w:rFonts w:hAnsi="宋体" w:hint="eastAsia"/>
                <w:szCs w:val="21"/>
              </w:rPr>
              <w:t xml:space="preserve"> CET 6 ≤ </w:t>
            </w:r>
            <w:r w:rsidR="0081736F" w:rsidRPr="00A207BC">
              <w:rPr>
                <w:rFonts w:hAnsi="宋体" w:hint="eastAsia"/>
                <w:szCs w:val="21"/>
              </w:rPr>
              <w:t>6</w:t>
            </w:r>
            <w:r w:rsidRPr="00A207BC">
              <w:rPr>
                <w:rFonts w:hAnsi="宋体" w:hint="eastAsia"/>
                <w:szCs w:val="21"/>
              </w:rPr>
              <w:t>30</w:t>
            </w:r>
          </w:p>
        </w:tc>
        <w:tc>
          <w:tcPr>
            <w:tcW w:w="3593" w:type="dxa"/>
          </w:tcPr>
          <w:p w:rsidR="00DC74AF" w:rsidRPr="00A207BC" w:rsidRDefault="0081736F" w:rsidP="003F0F97">
            <w:pPr>
              <w:pStyle w:val="a5"/>
              <w:spacing w:line="400" w:lineRule="exact"/>
              <w:ind w:rightChars="-349" w:right="-733"/>
              <w:jc w:val="center"/>
              <w:rPr>
                <w:rFonts w:hAnsi="宋体"/>
                <w:szCs w:val="21"/>
              </w:rPr>
            </w:pPr>
            <w:r w:rsidRPr="00A207BC">
              <w:rPr>
                <w:rFonts w:hAnsi="宋体" w:hint="eastAsia"/>
                <w:szCs w:val="21"/>
              </w:rPr>
              <w:t>17分</w:t>
            </w:r>
          </w:p>
        </w:tc>
      </w:tr>
      <w:tr w:rsidR="00DC74AF" w:rsidRPr="00A207BC" w:rsidTr="003F0F97">
        <w:tc>
          <w:tcPr>
            <w:tcW w:w="5353" w:type="dxa"/>
          </w:tcPr>
          <w:p w:rsidR="00DC74AF" w:rsidRPr="00A207BC" w:rsidRDefault="0081736F" w:rsidP="00002B02">
            <w:pPr>
              <w:pStyle w:val="a5"/>
              <w:spacing w:line="400" w:lineRule="exact"/>
              <w:ind w:rightChars="-349" w:right="-733"/>
              <w:jc w:val="center"/>
              <w:rPr>
                <w:rFonts w:hAnsi="宋体"/>
                <w:szCs w:val="21"/>
              </w:rPr>
            </w:pPr>
            <w:r w:rsidRPr="00A207BC">
              <w:rPr>
                <w:rFonts w:hAnsi="宋体" w:hint="eastAsia"/>
                <w:szCs w:val="21"/>
              </w:rPr>
              <w:t>6</w:t>
            </w:r>
            <w:r w:rsidR="00002B02" w:rsidRPr="00A207BC">
              <w:rPr>
                <w:rFonts w:hAnsi="宋体" w:hint="eastAsia"/>
                <w:szCs w:val="21"/>
              </w:rPr>
              <w:t xml:space="preserve">30 </w:t>
            </w:r>
            <w:r w:rsidR="00002B02" w:rsidRPr="00A207BC">
              <w:rPr>
                <w:rFonts w:hAnsi="宋体"/>
                <w:szCs w:val="21"/>
              </w:rPr>
              <w:t>&lt;</w:t>
            </w:r>
            <w:r w:rsidR="00002B02" w:rsidRPr="00A207BC">
              <w:rPr>
                <w:rFonts w:hAnsi="宋体" w:hint="eastAsia"/>
                <w:szCs w:val="21"/>
              </w:rPr>
              <w:t xml:space="preserve"> CET 6 ≤ </w:t>
            </w:r>
            <w:r w:rsidRPr="00A207BC">
              <w:rPr>
                <w:rFonts w:hAnsi="宋体" w:hint="eastAsia"/>
                <w:szCs w:val="21"/>
              </w:rPr>
              <w:t>6</w:t>
            </w:r>
            <w:r w:rsidR="00002B02" w:rsidRPr="00A207BC">
              <w:rPr>
                <w:rFonts w:hAnsi="宋体" w:hint="eastAsia"/>
                <w:szCs w:val="21"/>
              </w:rPr>
              <w:t>60</w:t>
            </w:r>
          </w:p>
        </w:tc>
        <w:tc>
          <w:tcPr>
            <w:tcW w:w="3593" w:type="dxa"/>
          </w:tcPr>
          <w:p w:rsidR="00DC74AF" w:rsidRPr="00A207BC" w:rsidRDefault="0081736F" w:rsidP="003F0F97">
            <w:pPr>
              <w:pStyle w:val="a5"/>
              <w:spacing w:line="400" w:lineRule="exact"/>
              <w:ind w:rightChars="-349" w:right="-733"/>
              <w:jc w:val="center"/>
              <w:rPr>
                <w:rFonts w:hAnsi="宋体"/>
                <w:szCs w:val="21"/>
              </w:rPr>
            </w:pPr>
            <w:r w:rsidRPr="00A207BC">
              <w:rPr>
                <w:rFonts w:hAnsi="宋体" w:hint="eastAsia"/>
                <w:szCs w:val="21"/>
              </w:rPr>
              <w:t>18分</w:t>
            </w:r>
          </w:p>
        </w:tc>
      </w:tr>
      <w:tr w:rsidR="00DC74AF" w:rsidRPr="00A207BC" w:rsidTr="003F0F97">
        <w:tc>
          <w:tcPr>
            <w:tcW w:w="5353" w:type="dxa"/>
          </w:tcPr>
          <w:p w:rsidR="00DC74AF" w:rsidRPr="00A207BC" w:rsidRDefault="0081736F" w:rsidP="00002B02">
            <w:pPr>
              <w:pStyle w:val="a5"/>
              <w:spacing w:line="400" w:lineRule="exact"/>
              <w:ind w:rightChars="-349" w:right="-733"/>
              <w:jc w:val="center"/>
              <w:rPr>
                <w:rFonts w:hAnsi="宋体"/>
                <w:szCs w:val="21"/>
              </w:rPr>
            </w:pPr>
            <w:r w:rsidRPr="00A207BC">
              <w:rPr>
                <w:rFonts w:hAnsi="宋体" w:hint="eastAsia"/>
                <w:szCs w:val="21"/>
              </w:rPr>
              <w:t>6</w:t>
            </w:r>
            <w:r w:rsidR="00002B02" w:rsidRPr="00A207BC">
              <w:rPr>
                <w:rFonts w:hAnsi="宋体" w:hint="eastAsia"/>
                <w:szCs w:val="21"/>
              </w:rPr>
              <w:t xml:space="preserve">60 </w:t>
            </w:r>
            <w:r w:rsidR="00002B02" w:rsidRPr="00A207BC">
              <w:rPr>
                <w:rFonts w:hAnsi="宋体"/>
                <w:szCs w:val="21"/>
              </w:rPr>
              <w:t>&lt;</w:t>
            </w:r>
            <w:r w:rsidR="00002B02" w:rsidRPr="00A207BC">
              <w:rPr>
                <w:rFonts w:hAnsi="宋体" w:hint="eastAsia"/>
                <w:szCs w:val="21"/>
              </w:rPr>
              <w:t xml:space="preserve"> CET 6 ≤ </w:t>
            </w:r>
            <w:r w:rsidRPr="00A207BC">
              <w:rPr>
                <w:rFonts w:hAnsi="宋体" w:hint="eastAsia"/>
                <w:szCs w:val="21"/>
              </w:rPr>
              <w:t>6</w:t>
            </w:r>
            <w:r w:rsidR="00002B02" w:rsidRPr="00A207BC">
              <w:rPr>
                <w:rFonts w:hAnsi="宋体" w:hint="eastAsia"/>
                <w:szCs w:val="21"/>
              </w:rPr>
              <w:t>90</w:t>
            </w:r>
          </w:p>
        </w:tc>
        <w:tc>
          <w:tcPr>
            <w:tcW w:w="3593" w:type="dxa"/>
          </w:tcPr>
          <w:p w:rsidR="00DC74AF" w:rsidRPr="00A207BC" w:rsidRDefault="0081736F" w:rsidP="003F0F97">
            <w:pPr>
              <w:pStyle w:val="a5"/>
              <w:spacing w:line="400" w:lineRule="exact"/>
              <w:ind w:rightChars="-349" w:right="-733"/>
              <w:jc w:val="center"/>
              <w:rPr>
                <w:rFonts w:hAnsi="宋体"/>
                <w:szCs w:val="21"/>
              </w:rPr>
            </w:pPr>
            <w:r w:rsidRPr="00A207BC">
              <w:rPr>
                <w:rFonts w:hAnsi="宋体" w:hint="eastAsia"/>
                <w:szCs w:val="21"/>
              </w:rPr>
              <w:t>19分</w:t>
            </w:r>
          </w:p>
        </w:tc>
      </w:tr>
      <w:tr w:rsidR="0081736F" w:rsidRPr="00A207BC" w:rsidTr="003F0F97">
        <w:tc>
          <w:tcPr>
            <w:tcW w:w="5353" w:type="dxa"/>
          </w:tcPr>
          <w:p w:rsidR="0081736F" w:rsidRPr="00A207BC" w:rsidRDefault="0081736F" w:rsidP="00002B02">
            <w:pPr>
              <w:pStyle w:val="a5"/>
              <w:spacing w:line="400" w:lineRule="exact"/>
              <w:ind w:rightChars="-349" w:right="-733"/>
              <w:jc w:val="center"/>
              <w:rPr>
                <w:rFonts w:hAnsi="宋体"/>
                <w:szCs w:val="21"/>
              </w:rPr>
            </w:pPr>
            <w:r w:rsidRPr="00A207BC">
              <w:rPr>
                <w:rFonts w:hAnsi="宋体" w:hint="eastAsia"/>
                <w:szCs w:val="21"/>
              </w:rPr>
              <w:t>6</w:t>
            </w:r>
            <w:r w:rsidR="00002B02" w:rsidRPr="00A207BC">
              <w:rPr>
                <w:rFonts w:hAnsi="宋体" w:hint="eastAsia"/>
                <w:szCs w:val="21"/>
              </w:rPr>
              <w:t xml:space="preserve">90 </w:t>
            </w:r>
            <w:r w:rsidR="00002B02" w:rsidRPr="00A207BC">
              <w:rPr>
                <w:rFonts w:hAnsi="宋体"/>
                <w:szCs w:val="21"/>
              </w:rPr>
              <w:t>&lt;</w:t>
            </w:r>
            <w:r w:rsidR="00002B02" w:rsidRPr="00A207BC">
              <w:rPr>
                <w:rFonts w:hAnsi="宋体" w:hint="eastAsia"/>
                <w:szCs w:val="21"/>
              </w:rPr>
              <w:t xml:space="preserve"> CET 6 ≤ </w:t>
            </w:r>
            <w:r w:rsidRPr="00A207BC">
              <w:rPr>
                <w:rFonts w:hAnsi="宋体" w:hint="eastAsia"/>
                <w:szCs w:val="21"/>
              </w:rPr>
              <w:t>710</w:t>
            </w:r>
          </w:p>
        </w:tc>
        <w:tc>
          <w:tcPr>
            <w:tcW w:w="3593" w:type="dxa"/>
          </w:tcPr>
          <w:p w:rsidR="0081736F" w:rsidRPr="00A207BC" w:rsidRDefault="0081736F" w:rsidP="003F0F97">
            <w:pPr>
              <w:pStyle w:val="a5"/>
              <w:spacing w:line="400" w:lineRule="exact"/>
              <w:ind w:rightChars="-349" w:right="-733"/>
              <w:jc w:val="center"/>
              <w:rPr>
                <w:rFonts w:hAnsi="宋体"/>
                <w:szCs w:val="21"/>
              </w:rPr>
            </w:pPr>
            <w:r w:rsidRPr="00A207BC">
              <w:rPr>
                <w:rFonts w:hAnsi="宋体" w:hint="eastAsia"/>
                <w:szCs w:val="21"/>
              </w:rPr>
              <w:t>20分</w:t>
            </w:r>
          </w:p>
        </w:tc>
      </w:tr>
    </w:tbl>
    <w:p w:rsidR="00E908EA" w:rsidRDefault="00E908EA" w:rsidP="008E60F3">
      <w:pPr>
        <w:pStyle w:val="a5"/>
        <w:spacing w:line="400" w:lineRule="exact"/>
        <w:ind w:leftChars="-200" w:left="-420" w:rightChars="-349" w:right="-733" w:firstLineChars="175" w:firstLine="368"/>
        <w:rPr>
          <w:rFonts w:hAnsi="宋体"/>
          <w:szCs w:val="21"/>
        </w:rPr>
      </w:pPr>
    </w:p>
    <w:p w:rsidR="00A207BC" w:rsidRPr="00A207BC" w:rsidRDefault="00A207BC" w:rsidP="008E60F3">
      <w:pPr>
        <w:pStyle w:val="a5"/>
        <w:spacing w:line="400" w:lineRule="exact"/>
        <w:ind w:leftChars="-200" w:left="-420" w:rightChars="-349" w:right="-733" w:firstLineChars="175" w:firstLine="368"/>
        <w:rPr>
          <w:rFonts w:hAnsi="宋体"/>
          <w:szCs w:val="21"/>
        </w:rPr>
      </w:pPr>
    </w:p>
    <w:p w:rsidR="00955EA5" w:rsidRPr="00A207BC" w:rsidRDefault="00955EA5" w:rsidP="00A207BC">
      <w:pPr>
        <w:pStyle w:val="a5"/>
        <w:spacing w:line="400" w:lineRule="exact"/>
        <w:ind w:leftChars="-200" w:left="-420" w:rightChars="-349" w:right="-733" w:firstLineChars="175" w:firstLine="368"/>
        <w:rPr>
          <w:rFonts w:hAnsi="宋体"/>
          <w:szCs w:val="21"/>
        </w:rPr>
      </w:pPr>
      <w:r w:rsidRPr="00A207BC">
        <w:rPr>
          <w:rFonts w:hAnsi="宋体" w:hint="eastAsia"/>
          <w:szCs w:val="21"/>
        </w:rPr>
        <w:t>（</w:t>
      </w:r>
      <w:r w:rsidR="006C48C1" w:rsidRPr="00A207BC">
        <w:rPr>
          <w:rFonts w:hAnsi="宋体" w:hint="eastAsia"/>
          <w:szCs w:val="21"/>
        </w:rPr>
        <w:t>四</w:t>
      </w:r>
      <w:r w:rsidRPr="00A207BC">
        <w:rPr>
          <w:rFonts w:hAnsi="宋体" w:hint="eastAsia"/>
          <w:szCs w:val="21"/>
        </w:rPr>
        <w:t>）学术获奖情况及创新创业能力认定办法</w:t>
      </w:r>
    </w:p>
    <w:p w:rsidR="00B14DBF" w:rsidRPr="00A207BC" w:rsidRDefault="004D36E5" w:rsidP="007A2877">
      <w:pPr>
        <w:spacing w:line="540" w:lineRule="exact"/>
        <w:ind w:firstLineChars="200" w:firstLine="420"/>
        <w:jc w:val="center"/>
        <w:rPr>
          <w:rFonts w:ascii="宋体" w:hAnsi="宋体"/>
          <w:szCs w:val="21"/>
        </w:rPr>
      </w:pPr>
      <w:r w:rsidRPr="00A207BC">
        <w:rPr>
          <w:rFonts w:ascii="宋体" w:hAnsi="宋体" w:hint="eastAsia"/>
          <w:szCs w:val="21"/>
        </w:rPr>
        <w:t>表</w:t>
      </w:r>
      <w:r w:rsidR="009F5A85" w:rsidRPr="00A207BC">
        <w:rPr>
          <w:rFonts w:ascii="宋体" w:hAnsi="宋体" w:hint="eastAsia"/>
          <w:szCs w:val="21"/>
        </w:rPr>
        <w:t>2</w:t>
      </w:r>
      <w:r w:rsidRPr="00A207BC">
        <w:rPr>
          <w:rFonts w:ascii="宋体" w:hAnsi="宋体" w:hint="eastAsia"/>
          <w:szCs w:val="21"/>
        </w:rPr>
        <w:t xml:space="preserve"> 专业学科竞赛</w:t>
      </w:r>
      <w:r w:rsidR="007A2877" w:rsidRPr="00A207BC">
        <w:rPr>
          <w:rFonts w:ascii="宋体" w:hAnsi="宋体" w:hint="eastAsia"/>
          <w:szCs w:val="21"/>
        </w:rPr>
        <w:t>获奖分值折算表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960"/>
        <w:gridCol w:w="1170"/>
        <w:gridCol w:w="2131"/>
        <w:gridCol w:w="2131"/>
      </w:tblGrid>
      <w:tr w:rsidR="00E463A2" w:rsidRPr="00A207BC" w:rsidTr="00E463A2">
        <w:trPr>
          <w:trHeight w:val="570"/>
        </w:trPr>
        <w:tc>
          <w:tcPr>
            <w:tcW w:w="2130" w:type="dxa"/>
            <w:vAlign w:val="center"/>
          </w:tcPr>
          <w:p w:rsidR="00E463A2" w:rsidRPr="00A207BC" w:rsidRDefault="00795E26" w:rsidP="00E463A2">
            <w:pPr>
              <w:spacing w:line="540" w:lineRule="exact"/>
              <w:jc w:val="center"/>
              <w:rPr>
                <w:rFonts w:ascii="宋体" w:hAnsi="宋体"/>
                <w:szCs w:val="21"/>
              </w:rPr>
            </w:pPr>
            <w:r>
              <w:rPr>
                <w:rFonts w:ascii="宋体" w:hAnsi="宋体"/>
                <w:szCs w:val="21"/>
              </w:rPr>
              <w:pict>
                <v:line id="_x0000_s1031" style="position:absolute;left:0;text-align:left;z-index:251658240" from="-2.25pt,14.35pt" to="99.1pt,28.6pt"/>
              </w:pict>
            </w:r>
            <w:r>
              <w:rPr>
                <w:rFonts w:ascii="宋体" w:hAnsi="宋体"/>
                <w:szCs w:val="21"/>
              </w:rPr>
              <w:pict>
                <v:line id="_x0000_s1030" style="position:absolute;left:0;text-align:left;z-index:251657216" from="45pt,-.5pt" to="100.45pt,28.3pt"/>
              </w:pict>
            </w:r>
            <w:r w:rsidR="00E463A2" w:rsidRPr="00A207BC">
              <w:rPr>
                <w:rFonts w:ascii="宋体" w:hAnsi="宋体" w:hint="eastAsia"/>
                <w:szCs w:val="21"/>
              </w:rPr>
              <w:t xml:space="preserve">   加分</w:t>
            </w:r>
          </w:p>
        </w:tc>
        <w:tc>
          <w:tcPr>
            <w:tcW w:w="960" w:type="dxa"/>
            <w:vAlign w:val="center"/>
          </w:tcPr>
          <w:p w:rsidR="00E463A2" w:rsidRPr="00A207BC" w:rsidRDefault="00E463A2" w:rsidP="00E463A2">
            <w:pPr>
              <w:spacing w:line="540" w:lineRule="exact"/>
              <w:jc w:val="center"/>
              <w:rPr>
                <w:rFonts w:ascii="宋体" w:hAnsi="宋体"/>
                <w:szCs w:val="21"/>
              </w:rPr>
            </w:pPr>
            <w:r w:rsidRPr="00A207BC">
              <w:rPr>
                <w:rFonts w:ascii="宋体" w:hAnsi="宋体"/>
                <w:szCs w:val="21"/>
              </w:rPr>
              <w:t>特等奖</w:t>
            </w:r>
          </w:p>
        </w:tc>
        <w:tc>
          <w:tcPr>
            <w:tcW w:w="1170" w:type="dxa"/>
            <w:vAlign w:val="center"/>
          </w:tcPr>
          <w:p w:rsidR="00E463A2" w:rsidRPr="00A207BC" w:rsidRDefault="00E463A2" w:rsidP="00E463A2">
            <w:pPr>
              <w:spacing w:line="540" w:lineRule="exact"/>
              <w:jc w:val="center"/>
              <w:rPr>
                <w:rFonts w:ascii="宋体" w:hAnsi="宋体"/>
                <w:szCs w:val="21"/>
              </w:rPr>
            </w:pPr>
            <w:r w:rsidRPr="00A207BC">
              <w:rPr>
                <w:rFonts w:ascii="宋体" w:hAnsi="宋体" w:hint="eastAsia"/>
                <w:szCs w:val="21"/>
              </w:rPr>
              <w:t>一等奖</w:t>
            </w:r>
          </w:p>
        </w:tc>
        <w:tc>
          <w:tcPr>
            <w:tcW w:w="2131" w:type="dxa"/>
            <w:vAlign w:val="center"/>
          </w:tcPr>
          <w:p w:rsidR="00E463A2" w:rsidRPr="00A207BC" w:rsidRDefault="00E463A2" w:rsidP="00E463A2">
            <w:pPr>
              <w:spacing w:line="540" w:lineRule="exact"/>
              <w:jc w:val="center"/>
              <w:rPr>
                <w:rFonts w:ascii="宋体" w:hAnsi="宋体"/>
                <w:szCs w:val="21"/>
              </w:rPr>
            </w:pPr>
            <w:r w:rsidRPr="00A207BC">
              <w:rPr>
                <w:rFonts w:ascii="宋体" w:hAnsi="宋体" w:hint="eastAsia"/>
                <w:szCs w:val="21"/>
              </w:rPr>
              <w:t>二等奖</w:t>
            </w:r>
          </w:p>
        </w:tc>
        <w:tc>
          <w:tcPr>
            <w:tcW w:w="2131" w:type="dxa"/>
            <w:vAlign w:val="center"/>
          </w:tcPr>
          <w:p w:rsidR="00E463A2" w:rsidRPr="00A207BC" w:rsidRDefault="00E463A2" w:rsidP="00E463A2">
            <w:pPr>
              <w:spacing w:line="540" w:lineRule="exact"/>
              <w:jc w:val="center"/>
              <w:rPr>
                <w:rFonts w:ascii="宋体" w:hAnsi="宋体"/>
                <w:szCs w:val="21"/>
              </w:rPr>
            </w:pPr>
            <w:r w:rsidRPr="00A207BC">
              <w:rPr>
                <w:rFonts w:ascii="宋体" w:hAnsi="宋体" w:hint="eastAsia"/>
                <w:szCs w:val="21"/>
              </w:rPr>
              <w:t>三等奖</w:t>
            </w:r>
          </w:p>
        </w:tc>
      </w:tr>
      <w:tr w:rsidR="00E463A2" w:rsidRPr="00A207BC" w:rsidTr="00E463A2">
        <w:trPr>
          <w:trHeight w:val="707"/>
        </w:trPr>
        <w:tc>
          <w:tcPr>
            <w:tcW w:w="2130" w:type="dxa"/>
            <w:vAlign w:val="center"/>
          </w:tcPr>
          <w:p w:rsidR="00E463A2" w:rsidRPr="00A207BC" w:rsidRDefault="00E463A2" w:rsidP="00B14DBF">
            <w:pPr>
              <w:jc w:val="center"/>
              <w:rPr>
                <w:rFonts w:ascii="宋体" w:hAnsi="宋体"/>
                <w:szCs w:val="21"/>
              </w:rPr>
            </w:pPr>
            <w:r w:rsidRPr="00A207BC">
              <w:rPr>
                <w:rFonts w:ascii="宋体" w:hAnsi="宋体" w:hint="eastAsia"/>
                <w:szCs w:val="21"/>
              </w:rPr>
              <w:t>一类专业学科竞赛</w:t>
            </w:r>
          </w:p>
        </w:tc>
        <w:tc>
          <w:tcPr>
            <w:tcW w:w="960" w:type="dxa"/>
            <w:vAlign w:val="center"/>
          </w:tcPr>
          <w:p w:rsidR="00E463A2" w:rsidRPr="00A207BC" w:rsidRDefault="00E463A2" w:rsidP="00B14DBF">
            <w:pPr>
              <w:jc w:val="center"/>
              <w:rPr>
                <w:rFonts w:ascii="宋体" w:hAnsi="宋体"/>
                <w:szCs w:val="21"/>
              </w:rPr>
            </w:pPr>
            <w:r w:rsidRPr="00A207BC">
              <w:rPr>
                <w:rFonts w:ascii="宋体" w:hAnsi="宋体" w:hint="eastAsia"/>
                <w:szCs w:val="21"/>
              </w:rPr>
              <w:t>\</w:t>
            </w:r>
          </w:p>
        </w:tc>
        <w:tc>
          <w:tcPr>
            <w:tcW w:w="1170" w:type="dxa"/>
            <w:vAlign w:val="center"/>
          </w:tcPr>
          <w:p w:rsidR="00E463A2" w:rsidRPr="00A207BC" w:rsidRDefault="00E463A2" w:rsidP="0086319C">
            <w:pPr>
              <w:jc w:val="center"/>
              <w:rPr>
                <w:rFonts w:ascii="宋体" w:hAnsi="宋体"/>
                <w:szCs w:val="21"/>
              </w:rPr>
            </w:pPr>
            <w:r w:rsidRPr="00A207BC">
              <w:rPr>
                <w:rFonts w:ascii="宋体" w:hAnsi="宋体" w:hint="eastAsia"/>
                <w:szCs w:val="21"/>
              </w:rPr>
              <w:t>18</w:t>
            </w:r>
          </w:p>
        </w:tc>
        <w:tc>
          <w:tcPr>
            <w:tcW w:w="2131" w:type="dxa"/>
            <w:vAlign w:val="center"/>
          </w:tcPr>
          <w:p w:rsidR="00E463A2" w:rsidRPr="00A207BC" w:rsidRDefault="00E463A2" w:rsidP="00B14DBF">
            <w:pPr>
              <w:jc w:val="center"/>
              <w:rPr>
                <w:rFonts w:ascii="宋体" w:hAnsi="宋体"/>
                <w:szCs w:val="21"/>
              </w:rPr>
            </w:pPr>
            <w:r w:rsidRPr="00A207BC">
              <w:rPr>
                <w:rFonts w:ascii="宋体" w:hAnsi="宋体" w:hint="eastAsia"/>
                <w:szCs w:val="21"/>
              </w:rPr>
              <w:t>15</w:t>
            </w:r>
          </w:p>
        </w:tc>
        <w:tc>
          <w:tcPr>
            <w:tcW w:w="2131" w:type="dxa"/>
            <w:vAlign w:val="center"/>
          </w:tcPr>
          <w:p w:rsidR="00E463A2" w:rsidRPr="00A207BC" w:rsidRDefault="00E463A2" w:rsidP="00B14DBF">
            <w:pPr>
              <w:jc w:val="center"/>
              <w:rPr>
                <w:rFonts w:ascii="宋体" w:hAnsi="宋体"/>
                <w:szCs w:val="21"/>
              </w:rPr>
            </w:pPr>
            <w:r w:rsidRPr="00A207BC">
              <w:rPr>
                <w:rFonts w:ascii="宋体" w:hAnsi="宋体" w:hint="eastAsia"/>
                <w:szCs w:val="21"/>
              </w:rPr>
              <w:t>10</w:t>
            </w:r>
          </w:p>
        </w:tc>
      </w:tr>
      <w:tr w:rsidR="00E463A2" w:rsidRPr="00A207BC" w:rsidTr="00E463A2">
        <w:trPr>
          <w:trHeight w:val="555"/>
        </w:trPr>
        <w:tc>
          <w:tcPr>
            <w:tcW w:w="2130" w:type="dxa"/>
            <w:vAlign w:val="center"/>
          </w:tcPr>
          <w:p w:rsidR="00E463A2" w:rsidRPr="00A207BC" w:rsidRDefault="00E463A2" w:rsidP="00B14DBF">
            <w:pPr>
              <w:jc w:val="center"/>
              <w:rPr>
                <w:rFonts w:ascii="宋体" w:hAnsi="宋体"/>
                <w:szCs w:val="21"/>
              </w:rPr>
            </w:pPr>
            <w:r w:rsidRPr="00A207BC">
              <w:rPr>
                <w:rFonts w:ascii="宋体" w:hAnsi="宋体" w:hint="eastAsia"/>
                <w:szCs w:val="21"/>
              </w:rPr>
              <w:t>二类专业学科竞赛</w:t>
            </w:r>
          </w:p>
        </w:tc>
        <w:tc>
          <w:tcPr>
            <w:tcW w:w="960" w:type="dxa"/>
            <w:vAlign w:val="center"/>
          </w:tcPr>
          <w:p w:rsidR="00E463A2" w:rsidRPr="00A207BC" w:rsidRDefault="00E463A2" w:rsidP="00B14DBF">
            <w:pPr>
              <w:jc w:val="center"/>
              <w:rPr>
                <w:rFonts w:ascii="宋体" w:hAnsi="宋体"/>
                <w:szCs w:val="21"/>
              </w:rPr>
            </w:pPr>
            <w:r w:rsidRPr="00A207BC">
              <w:rPr>
                <w:rFonts w:ascii="宋体" w:hAnsi="宋体" w:hint="eastAsia"/>
                <w:szCs w:val="21"/>
              </w:rPr>
              <w:t>\</w:t>
            </w:r>
          </w:p>
        </w:tc>
        <w:tc>
          <w:tcPr>
            <w:tcW w:w="1170" w:type="dxa"/>
            <w:vAlign w:val="center"/>
          </w:tcPr>
          <w:p w:rsidR="00E463A2" w:rsidRPr="00A207BC" w:rsidRDefault="00E463A2" w:rsidP="0086319C">
            <w:pPr>
              <w:jc w:val="center"/>
              <w:rPr>
                <w:rFonts w:ascii="宋体" w:hAnsi="宋体"/>
                <w:szCs w:val="21"/>
              </w:rPr>
            </w:pPr>
            <w:r w:rsidRPr="00A207BC">
              <w:rPr>
                <w:rFonts w:ascii="宋体" w:hAnsi="宋体" w:hint="eastAsia"/>
                <w:szCs w:val="21"/>
              </w:rPr>
              <w:t>12</w:t>
            </w:r>
          </w:p>
        </w:tc>
        <w:tc>
          <w:tcPr>
            <w:tcW w:w="2131" w:type="dxa"/>
            <w:vAlign w:val="center"/>
          </w:tcPr>
          <w:p w:rsidR="00E463A2" w:rsidRPr="00A207BC" w:rsidRDefault="00E463A2" w:rsidP="00B14DBF">
            <w:pPr>
              <w:jc w:val="center"/>
              <w:rPr>
                <w:rFonts w:ascii="宋体" w:hAnsi="宋体"/>
                <w:szCs w:val="21"/>
              </w:rPr>
            </w:pPr>
            <w:r w:rsidRPr="00A207BC">
              <w:rPr>
                <w:rFonts w:ascii="宋体" w:hAnsi="宋体" w:hint="eastAsia"/>
                <w:szCs w:val="21"/>
              </w:rPr>
              <w:t>9</w:t>
            </w:r>
          </w:p>
        </w:tc>
        <w:tc>
          <w:tcPr>
            <w:tcW w:w="2131" w:type="dxa"/>
            <w:vAlign w:val="center"/>
          </w:tcPr>
          <w:p w:rsidR="00E463A2" w:rsidRPr="00A207BC" w:rsidRDefault="00E463A2" w:rsidP="00B14DBF">
            <w:pPr>
              <w:jc w:val="center"/>
              <w:rPr>
                <w:rFonts w:ascii="宋体" w:hAnsi="宋体"/>
                <w:szCs w:val="21"/>
              </w:rPr>
            </w:pPr>
            <w:r w:rsidRPr="00A207BC">
              <w:rPr>
                <w:rFonts w:ascii="宋体" w:hAnsi="宋体" w:hint="eastAsia"/>
                <w:szCs w:val="21"/>
              </w:rPr>
              <w:t>5</w:t>
            </w:r>
          </w:p>
        </w:tc>
      </w:tr>
      <w:tr w:rsidR="00E463A2" w:rsidRPr="00A207BC" w:rsidTr="00E463A2">
        <w:trPr>
          <w:trHeight w:val="555"/>
        </w:trPr>
        <w:tc>
          <w:tcPr>
            <w:tcW w:w="2130" w:type="dxa"/>
            <w:vAlign w:val="center"/>
          </w:tcPr>
          <w:p w:rsidR="00E463A2" w:rsidRPr="00A207BC" w:rsidRDefault="00E463A2" w:rsidP="00B14DBF">
            <w:pPr>
              <w:jc w:val="center"/>
              <w:rPr>
                <w:rFonts w:ascii="宋体" w:hAnsi="宋体"/>
                <w:szCs w:val="21"/>
              </w:rPr>
            </w:pPr>
            <w:r w:rsidRPr="00A207BC">
              <w:rPr>
                <w:rFonts w:ascii="宋体" w:hAnsi="宋体"/>
                <w:szCs w:val="21"/>
              </w:rPr>
              <w:t>全国大学生英语竞赛</w:t>
            </w:r>
          </w:p>
        </w:tc>
        <w:tc>
          <w:tcPr>
            <w:tcW w:w="960" w:type="dxa"/>
            <w:vAlign w:val="center"/>
          </w:tcPr>
          <w:p w:rsidR="00E463A2" w:rsidRPr="00A207BC" w:rsidRDefault="00E463A2" w:rsidP="00B14DBF">
            <w:pPr>
              <w:jc w:val="center"/>
              <w:rPr>
                <w:rFonts w:ascii="宋体" w:hAnsi="宋体"/>
                <w:szCs w:val="21"/>
              </w:rPr>
            </w:pPr>
            <w:r w:rsidRPr="00A207BC">
              <w:rPr>
                <w:rFonts w:ascii="宋体" w:hAnsi="宋体" w:hint="eastAsia"/>
                <w:szCs w:val="21"/>
              </w:rPr>
              <w:t>10</w:t>
            </w:r>
          </w:p>
        </w:tc>
        <w:tc>
          <w:tcPr>
            <w:tcW w:w="1170" w:type="dxa"/>
            <w:vAlign w:val="center"/>
          </w:tcPr>
          <w:p w:rsidR="00E463A2" w:rsidRPr="00A207BC" w:rsidRDefault="00E463A2" w:rsidP="00B14DBF">
            <w:pPr>
              <w:jc w:val="center"/>
              <w:rPr>
                <w:rFonts w:ascii="宋体" w:hAnsi="宋体"/>
                <w:szCs w:val="21"/>
              </w:rPr>
            </w:pPr>
            <w:r w:rsidRPr="00A207BC">
              <w:rPr>
                <w:rFonts w:ascii="宋体" w:hAnsi="宋体" w:hint="eastAsia"/>
                <w:szCs w:val="21"/>
              </w:rPr>
              <w:t>7</w:t>
            </w:r>
          </w:p>
        </w:tc>
        <w:tc>
          <w:tcPr>
            <w:tcW w:w="2131" w:type="dxa"/>
            <w:vAlign w:val="center"/>
          </w:tcPr>
          <w:p w:rsidR="00E463A2" w:rsidRPr="00A207BC" w:rsidRDefault="00E463A2" w:rsidP="00B14DBF">
            <w:pPr>
              <w:jc w:val="center"/>
              <w:rPr>
                <w:rFonts w:ascii="宋体" w:hAnsi="宋体"/>
                <w:szCs w:val="21"/>
              </w:rPr>
            </w:pPr>
            <w:r w:rsidRPr="00A207BC">
              <w:rPr>
                <w:rFonts w:ascii="宋体" w:hAnsi="宋体" w:hint="eastAsia"/>
                <w:szCs w:val="21"/>
              </w:rPr>
              <w:t>3</w:t>
            </w:r>
          </w:p>
        </w:tc>
        <w:tc>
          <w:tcPr>
            <w:tcW w:w="2131" w:type="dxa"/>
            <w:vAlign w:val="center"/>
          </w:tcPr>
          <w:p w:rsidR="00E463A2" w:rsidRPr="00A207BC" w:rsidRDefault="00E463A2" w:rsidP="00B14DBF">
            <w:pPr>
              <w:jc w:val="center"/>
              <w:rPr>
                <w:rFonts w:ascii="宋体" w:hAnsi="宋体"/>
                <w:szCs w:val="21"/>
              </w:rPr>
            </w:pPr>
            <w:r w:rsidRPr="00A207BC">
              <w:rPr>
                <w:rFonts w:ascii="宋体" w:hAnsi="宋体" w:hint="eastAsia"/>
                <w:szCs w:val="21"/>
              </w:rPr>
              <w:t>\</w:t>
            </w:r>
          </w:p>
        </w:tc>
      </w:tr>
    </w:tbl>
    <w:p w:rsidR="0030267B" w:rsidRDefault="0030267B" w:rsidP="00A207BC">
      <w:pPr>
        <w:pStyle w:val="a5"/>
        <w:spacing w:line="400" w:lineRule="exact"/>
        <w:ind w:leftChars="-200" w:left="-420" w:rightChars="-349" w:right="-733" w:firstLineChars="175" w:firstLine="368"/>
        <w:rPr>
          <w:rFonts w:hAnsi="宋体"/>
          <w:szCs w:val="21"/>
        </w:rPr>
      </w:pPr>
    </w:p>
    <w:p w:rsidR="00A207BC" w:rsidRPr="00A207BC" w:rsidRDefault="00A207BC" w:rsidP="00A207BC">
      <w:pPr>
        <w:pStyle w:val="a5"/>
        <w:spacing w:line="400" w:lineRule="exact"/>
        <w:ind w:leftChars="-200" w:left="-420" w:rightChars="-349" w:right="-733" w:firstLineChars="175" w:firstLine="368"/>
        <w:rPr>
          <w:rFonts w:hAnsi="宋体"/>
          <w:szCs w:val="21"/>
        </w:rPr>
      </w:pPr>
    </w:p>
    <w:p w:rsidR="00B758A7" w:rsidRPr="00A207BC" w:rsidRDefault="007A2877" w:rsidP="00B758A7">
      <w:pPr>
        <w:pStyle w:val="a5"/>
        <w:spacing w:line="400" w:lineRule="exact"/>
        <w:ind w:leftChars="-200" w:left="-420" w:rightChars="-349" w:right="-733" w:firstLineChars="175" w:firstLine="368"/>
        <w:jc w:val="center"/>
        <w:rPr>
          <w:rFonts w:hAnsi="宋体"/>
          <w:szCs w:val="21"/>
        </w:rPr>
      </w:pPr>
      <w:r w:rsidRPr="00A207BC">
        <w:rPr>
          <w:rFonts w:hAnsi="宋体" w:hint="eastAsia"/>
          <w:szCs w:val="21"/>
        </w:rPr>
        <w:lastRenderedPageBreak/>
        <w:t>表</w:t>
      </w:r>
      <w:r w:rsidR="006165C6" w:rsidRPr="00A207BC">
        <w:rPr>
          <w:rFonts w:hAnsi="宋体" w:hint="eastAsia"/>
          <w:szCs w:val="21"/>
        </w:rPr>
        <w:t>3</w:t>
      </w:r>
      <w:r w:rsidRPr="00A207BC">
        <w:rPr>
          <w:rFonts w:hAnsi="宋体" w:hint="eastAsia"/>
          <w:szCs w:val="21"/>
        </w:rPr>
        <w:t xml:space="preserve">  学术成果分值折算表</w:t>
      </w: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7905"/>
        <w:gridCol w:w="1134"/>
      </w:tblGrid>
      <w:tr w:rsidR="00B758A7" w:rsidRPr="00A207BC" w:rsidTr="00A207BC">
        <w:trPr>
          <w:trHeight w:val="273"/>
        </w:trPr>
        <w:tc>
          <w:tcPr>
            <w:tcW w:w="7905" w:type="dxa"/>
            <w:shd w:val="clear" w:color="auto" w:fill="auto"/>
            <w:vAlign w:val="center"/>
          </w:tcPr>
          <w:p w:rsidR="00B758A7" w:rsidRPr="00A207BC" w:rsidRDefault="00B758A7" w:rsidP="00BD150F">
            <w:pPr>
              <w:spacing w:line="380" w:lineRule="exact"/>
              <w:jc w:val="center"/>
              <w:rPr>
                <w:rFonts w:ascii="宋体" w:hAnsi="宋体"/>
                <w:szCs w:val="21"/>
              </w:rPr>
            </w:pPr>
            <w:r w:rsidRPr="00A207BC">
              <w:rPr>
                <w:rFonts w:ascii="宋体" w:hAnsi="宋体" w:hint="eastAsia"/>
                <w:szCs w:val="21"/>
              </w:rPr>
              <w:t>获  奖  级  别</w:t>
            </w:r>
          </w:p>
        </w:tc>
        <w:tc>
          <w:tcPr>
            <w:tcW w:w="1134" w:type="dxa"/>
            <w:shd w:val="clear" w:color="auto" w:fill="auto"/>
            <w:vAlign w:val="center"/>
          </w:tcPr>
          <w:p w:rsidR="00B758A7" w:rsidRPr="00A207BC" w:rsidRDefault="00B758A7" w:rsidP="00BD150F">
            <w:pPr>
              <w:spacing w:line="380" w:lineRule="exact"/>
              <w:jc w:val="center"/>
              <w:rPr>
                <w:rFonts w:ascii="宋体" w:hAnsi="宋体"/>
                <w:szCs w:val="21"/>
              </w:rPr>
            </w:pPr>
            <w:r w:rsidRPr="00A207BC">
              <w:rPr>
                <w:rFonts w:ascii="宋体" w:hAnsi="宋体" w:hint="eastAsia"/>
                <w:szCs w:val="21"/>
              </w:rPr>
              <w:t>分值/次</w:t>
            </w:r>
          </w:p>
        </w:tc>
      </w:tr>
      <w:tr w:rsidR="00B758A7" w:rsidRPr="00A207BC" w:rsidTr="00A207BC">
        <w:trPr>
          <w:trHeight w:val="375"/>
        </w:trPr>
        <w:tc>
          <w:tcPr>
            <w:tcW w:w="7905" w:type="dxa"/>
            <w:tcBorders>
              <w:top w:val="single" w:sz="4" w:space="0" w:color="auto"/>
            </w:tcBorders>
            <w:shd w:val="clear" w:color="auto" w:fill="auto"/>
            <w:vAlign w:val="center"/>
          </w:tcPr>
          <w:p w:rsidR="00B758A7" w:rsidRPr="00A207BC" w:rsidRDefault="00B758A7" w:rsidP="00BD150F">
            <w:pPr>
              <w:spacing w:line="380" w:lineRule="exact"/>
              <w:jc w:val="left"/>
              <w:rPr>
                <w:rFonts w:ascii="宋体" w:hAnsi="宋体"/>
                <w:szCs w:val="21"/>
              </w:rPr>
            </w:pPr>
            <w:r w:rsidRPr="00A207BC">
              <w:rPr>
                <w:rFonts w:ascii="宋体" w:hAnsi="宋体" w:hint="eastAsia"/>
                <w:szCs w:val="21"/>
              </w:rPr>
              <w:t>国家级</w:t>
            </w:r>
            <w:r w:rsidRPr="00A207BC">
              <w:rPr>
                <w:rFonts w:ascii="宋体" w:hAnsi="宋体"/>
                <w:szCs w:val="21"/>
              </w:rPr>
              <w:t>大学生创新实验项目立项</w:t>
            </w:r>
            <w:r w:rsidRPr="00A207BC">
              <w:rPr>
                <w:rFonts w:ascii="宋体" w:hAnsi="宋体" w:hint="eastAsia"/>
                <w:szCs w:val="21"/>
              </w:rPr>
              <w:t>（必须为项目主持人）</w:t>
            </w:r>
          </w:p>
        </w:tc>
        <w:tc>
          <w:tcPr>
            <w:tcW w:w="1134" w:type="dxa"/>
            <w:tcBorders>
              <w:top w:val="single" w:sz="4" w:space="0" w:color="auto"/>
            </w:tcBorders>
            <w:shd w:val="clear" w:color="auto" w:fill="auto"/>
            <w:vAlign w:val="center"/>
          </w:tcPr>
          <w:p w:rsidR="00B758A7" w:rsidRPr="00A207BC" w:rsidRDefault="00B758A7" w:rsidP="00BD150F">
            <w:pPr>
              <w:spacing w:line="380" w:lineRule="exact"/>
              <w:jc w:val="center"/>
              <w:rPr>
                <w:rFonts w:ascii="宋体" w:hAnsi="宋体"/>
                <w:szCs w:val="21"/>
              </w:rPr>
            </w:pPr>
            <w:r w:rsidRPr="00A207BC">
              <w:rPr>
                <w:rFonts w:ascii="宋体" w:hAnsi="宋体" w:hint="eastAsia"/>
                <w:szCs w:val="21"/>
              </w:rPr>
              <w:t>5</w:t>
            </w:r>
          </w:p>
        </w:tc>
      </w:tr>
      <w:tr w:rsidR="00B758A7" w:rsidRPr="00A207BC" w:rsidTr="00A207BC">
        <w:trPr>
          <w:trHeight w:val="261"/>
        </w:trPr>
        <w:tc>
          <w:tcPr>
            <w:tcW w:w="7905" w:type="dxa"/>
            <w:shd w:val="clear" w:color="auto" w:fill="auto"/>
            <w:vAlign w:val="center"/>
          </w:tcPr>
          <w:p w:rsidR="00B758A7" w:rsidRPr="00A207BC" w:rsidRDefault="00B758A7" w:rsidP="00BD150F">
            <w:pPr>
              <w:spacing w:line="380" w:lineRule="exact"/>
              <w:jc w:val="left"/>
              <w:rPr>
                <w:rFonts w:ascii="宋体" w:hAnsi="宋体"/>
                <w:szCs w:val="21"/>
              </w:rPr>
            </w:pPr>
            <w:r w:rsidRPr="00A207BC">
              <w:rPr>
                <w:rFonts w:ascii="宋体" w:hAnsi="宋体" w:hint="eastAsia"/>
                <w:szCs w:val="21"/>
              </w:rPr>
              <w:t>省级</w:t>
            </w:r>
            <w:r w:rsidRPr="00A207BC">
              <w:rPr>
                <w:rFonts w:ascii="宋体" w:hAnsi="宋体"/>
                <w:szCs w:val="21"/>
              </w:rPr>
              <w:t>大学生创新实验项目立项</w:t>
            </w:r>
            <w:r w:rsidRPr="00A207BC">
              <w:rPr>
                <w:rFonts w:ascii="宋体" w:hAnsi="宋体" w:hint="eastAsia"/>
                <w:szCs w:val="21"/>
              </w:rPr>
              <w:t>（必须为项目主持人）</w:t>
            </w:r>
          </w:p>
        </w:tc>
        <w:tc>
          <w:tcPr>
            <w:tcW w:w="1134" w:type="dxa"/>
            <w:shd w:val="clear" w:color="auto" w:fill="auto"/>
            <w:vAlign w:val="center"/>
          </w:tcPr>
          <w:p w:rsidR="00B758A7" w:rsidRPr="00A207BC" w:rsidRDefault="00B758A7" w:rsidP="00BD150F">
            <w:pPr>
              <w:spacing w:line="380" w:lineRule="exact"/>
              <w:jc w:val="center"/>
              <w:rPr>
                <w:rFonts w:ascii="宋体" w:hAnsi="宋体"/>
                <w:szCs w:val="21"/>
              </w:rPr>
            </w:pPr>
            <w:r w:rsidRPr="00A207BC">
              <w:rPr>
                <w:rFonts w:ascii="宋体" w:hAnsi="宋体" w:hint="eastAsia"/>
                <w:szCs w:val="21"/>
              </w:rPr>
              <w:t>3</w:t>
            </w:r>
          </w:p>
        </w:tc>
      </w:tr>
      <w:tr w:rsidR="00B758A7" w:rsidRPr="00A207BC" w:rsidTr="00A207BC">
        <w:trPr>
          <w:trHeight w:val="261"/>
        </w:trPr>
        <w:tc>
          <w:tcPr>
            <w:tcW w:w="7905" w:type="dxa"/>
            <w:shd w:val="clear" w:color="auto" w:fill="auto"/>
            <w:vAlign w:val="center"/>
          </w:tcPr>
          <w:p w:rsidR="00B758A7" w:rsidRPr="00A207BC" w:rsidRDefault="00B758A7" w:rsidP="00BD150F">
            <w:pPr>
              <w:spacing w:line="380" w:lineRule="exact"/>
              <w:jc w:val="left"/>
              <w:rPr>
                <w:rFonts w:ascii="宋体" w:hAnsi="宋体"/>
                <w:szCs w:val="21"/>
              </w:rPr>
            </w:pPr>
            <w:r w:rsidRPr="00A207BC">
              <w:rPr>
                <w:rFonts w:ascii="宋体" w:hAnsi="宋体"/>
                <w:szCs w:val="21"/>
              </w:rPr>
              <w:t>校大学生创新实验项目立项</w:t>
            </w:r>
            <w:r w:rsidRPr="00A207BC">
              <w:rPr>
                <w:rFonts w:ascii="宋体" w:hAnsi="宋体" w:hint="eastAsia"/>
                <w:szCs w:val="21"/>
              </w:rPr>
              <w:t>（必须为项目主持人）</w:t>
            </w:r>
          </w:p>
        </w:tc>
        <w:tc>
          <w:tcPr>
            <w:tcW w:w="1134" w:type="dxa"/>
            <w:shd w:val="clear" w:color="auto" w:fill="auto"/>
            <w:vAlign w:val="center"/>
          </w:tcPr>
          <w:p w:rsidR="00B758A7" w:rsidRPr="00A207BC" w:rsidRDefault="00B758A7" w:rsidP="00BD150F">
            <w:pPr>
              <w:spacing w:line="380" w:lineRule="exact"/>
              <w:jc w:val="center"/>
              <w:rPr>
                <w:rFonts w:ascii="宋体" w:hAnsi="宋体"/>
                <w:szCs w:val="21"/>
              </w:rPr>
            </w:pPr>
            <w:r w:rsidRPr="00A207BC">
              <w:rPr>
                <w:rFonts w:ascii="宋体" w:hAnsi="宋体" w:hint="eastAsia"/>
                <w:szCs w:val="21"/>
              </w:rPr>
              <w:t>1</w:t>
            </w:r>
          </w:p>
        </w:tc>
      </w:tr>
      <w:tr w:rsidR="00B758A7" w:rsidRPr="00A207BC" w:rsidTr="00A207BC">
        <w:trPr>
          <w:trHeight w:val="414"/>
        </w:trPr>
        <w:tc>
          <w:tcPr>
            <w:tcW w:w="7905" w:type="dxa"/>
            <w:shd w:val="clear" w:color="auto" w:fill="auto"/>
            <w:vAlign w:val="center"/>
          </w:tcPr>
          <w:p w:rsidR="00B758A7" w:rsidRPr="00A207BC" w:rsidRDefault="00B758A7" w:rsidP="00BD150F">
            <w:pPr>
              <w:spacing w:line="380" w:lineRule="exact"/>
              <w:jc w:val="left"/>
              <w:rPr>
                <w:rFonts w:ascii="宋体" w:hAnsi="宋体"/>
                <w:szCs w:val="21"/>
              </w:rPr>
            </w:pPr>
            <w:r w:rsidRPr="00A207BC">
              <w:rPr>
                <w:rFonts w:ascii="宋体" w:hAnsi="宋体" w:hint="eastAsia"/>
                <w:szCs w:val="21"/>
              </w:rPr>
              <w:t>获得国家发明专利授权</w:t>
            </w:r>
            <w:r w:rsidR="00060A54" w:rsidRPr="00A207BC">
              <w:rPr>
                <w:rFonts w:ascii="宋体" w:hAnsi="宋体" w:hint="eastAsia"/>
                <w:szCs w:val="21"/>
              </w:rPr>
              <w:t>（排名第一或排名第二且指导教师排名第一</w:t>
            </w:r>
            <w:r w:rsidRPr="00A207BC">
              <w:rPr>
                <w:rFonts w:ascii="宋体" w:hAnsi="宋体" w:hint="eastAsia"/>
                <w:szCs w:val="21"/>
              </w:rPr>
              <w:t>）</w:t>
            </w:r>
          </w:p>
        </w:tc>
        <w:tc>
          <w:tcPr>
            <w:tcW w:w="1134" w:type="dxa"/>
            <w:shd w:val="clear" w:color="auto" w:fill="auto"/>
            <w:vAlign w:val="center"/>
          </w:tcPr>
          <w:p w:rsidR="00B758A7" w:rsidRPr="00A207BC" w:rsidRDefault="00B758A7" w:rsidP="00BD150F">
            <w:pPr>
              <w:spacing w:line="380" w:lineRule="exact"/>
              <w:jc w:val="center"/>
              <w:rPr>
                <w:rFonts w:ascii="宋体" w:hAnsi="宋体"/>
                <w:szCs w:val="21"/>
              </w:rPr>
            </w:pPr>
            <w:r w:rsidRPr="00A207BC">
              <w:rPr>
                <w:rFonts w:ascii="宋体" w:hAnsi="宋体" w:hint="eastAsia"/>
                <w:szCs w:val="21"/>
              </w:rPr>
              <w:t>8</w:t>
            </w:r>
          </w:p>
        </w:tc>
      </w:tr>
      <w:tr w:rsidR="00B758A7" w:rsidRPr="00A207BC" w:rsidTr="00A207BC">
        <w:trPr>
          <w:trHeight w:val="414"/>
        </w:trPr>
        <w:tc>
          <w:tcPr>
            <w:tcW w:w="7905" w:type="dxa"/>
            <w:shd w:val="clear" w:color="auto" w:fill="auto"/>
            <w:vAlign w:val="center"/>
          </w:tcPr>
          <w:p w:rsidR="00B758A7" w:rsidRPr="00A207BC" w:rsidRDefault="00B758A7" w:rsidP="00BD150F">
            <w:pPr>
              <w:spacing w:line="380" w:lineRule="exact"/>
              <w:jc w:val="left"/>
              <w:rPr>
                <w:rFonts w:ascii="宋体" w:hAnsi="宋体"/>
                <w:szCs w:val="21"/>
              </w:rPr>
            </w:pPr>
            <w:r w:rsidRPr="00A207BC">
              <w:rPr>
                <w:rFonts w:ascii="宋体" w:hAnsi="宋体" w:hint="eastAsia"/>
                <w:szCs w:val="21"/>
              </w:rPr>
              <w:t>获得国家实用新型专利或外观专利授权（</w:t>
            </w:r>
            <w:r w:rsidR="00060A54" w:rsidRPr="00A207BC">
              <w:rPr>
                <w:rFonts w:ascii="宋体" w:hAnsi="宋体" w:hint="eastAsia"/>
                <w:szCs w:val="21"/>
              </w:rPr>
              <w:t>排名第一或排名第二且指导教师排名第一</w:t>
            </w:r>
            <w:r w:rsidRPr="00A207BC">
              <w:rPr>
                <w:rFonts w:ascii="宋体" w:hAnsi="宋体" w:hint="eastAsia"/>
                <w:szCs w:val="21"/>
              </w:rPr>
              <w:t>）</w:t>
            </w:r>
          </w:p>
        </w:tc>
        <w:tc>
          <w:tcPr>
            <w:tcW w:w="1134" w:type="dxa"/>
            <w:shd w:val="clear" w:color="auto" w:fill="auto"/>
            <w:vAlign w:val="center"/>
          </w:tcPr>
          <w:p w:rsidR="00B758A7" w:rsidRPr="00A207BC" w:rsidRDefault="00B758A7" w:rsidP="00BD150F">
            <w:pPr>
              <w:spacing w:line="380" w:lineRule="exact"/>
              <w:jc w:val="center"/>
              <w:rPr>
                <w:rFonts w:ascii="宋体" w:hAnsi="宋体"/>
                <w:szCs w:val="21"/>
              </w:rPr>
            </w:pPr>
            <w:r w:rsidRPr="00A207BC">
              <w:rPr>
                <w:rFonts w:ascii="宋体" w:hAnsi="宋体" w:hint="eastAsia"/>
                <w:szCs w:val="21"/>
              </w:rPr>
              <w:t>3</w:t>
            </w:r>
          </w:p>
        </w:tc>
      </w:tr>
      <w:tr w:rsidR="00B758A7" w:rsidRPr="00A207BC" w:rsidTr="00A207BC">
        <w:trPr>
          <w:trHeight w:val="273"/>
        </w:trPr>
        <w:tc>
          <w:tcPr>
            <w:tcW w:w="7905" w:type="dxa"/>
            <w:shd w:val="clear" w:color="auto" w:fill="auto"/>
            <w:vAlign w:val="center"/>
          </w:tcPr>
          <w:p w:rsidR="00B758A7" w:rsidRPr="00A207BC" w:rsidRDefault="00B758A7" w:rsidP="00BD150F">
            <w:pPr>
              <w:spacing w:line="380" w:lineRule="exact"/>
              <w:jc w:val="left"/>
              <w:rPr>
                <w:rFonts w:ascii="宋体" w:hAnsi="宋体"/>
                <w:szCs w:val="21"/>
              </w:rPr>
            </w:pPr>
            <w:r w:rsidRPr="00A207BC">
              <w:rPr>
                <w:rFonts w:ascii="宋体" w:hAnsi="宋体"/>
                <w:szCs w:val="21"/>
              </w:rPr>
              <w:t>学术期刊发表文章（</w:t>
            </w:r>
            <w:r w:rsidR="00060A54" w:rsidRPr="00A207BC">
              <w:rPr>
                <w:rFonts w:ascii="宋体" w:hAnsi="宋体" w:hint="eastAsia"/>
                <w:szCs w:val="21"/>
              </w:rPr>
              <w:t>自然类二类及以上期刊，社科类三类及以上，排名第一或排名第二且指导教师排名第一</w:t>
            </w:r>
            <w:r w:rsidRPr="00A207BC">
              <w:rPr>
                <w:rFonts w:ascii="宋体" w:hAnsi="宋体"/>
                <w:szCs w:val="21"/>
              </w:rPr>
              <w:t>）</w:t>
            </w:r>
          </w:p>
        </w:tc>
        <w:tc>
          <w:tcPr>
            <w:tcW w:w="1134" w:type="dxa"/>
            <w:shd w:val="clear" w:color="auto" w:fill="auto"/>
            <w:vAlign w:val="center"/>
          </w:tcPr>
          <w:p w:rsidR="00B758A7" w:rsidRPr="00A207BC" w:rsidRDefault="00B758A7" w:rsidP="00BD150F">
            <w:pPr>
              <w:spacing w:line="380" w:lineRule="exact"/>
              <w:jc w:val="center"/>
              <w:rPr>
                <w:rFonts w:ascii="宋体" w:hAnsi="宋体"/>
                <w:szCs w:val="21"/>
              </w:rPr>
            </w:pPr>
            <w:r w:rsidRPr="00A207BC">
              <w:rPr>
                <w:rFonts w:ascii="宋体" w:hAnsi="宋体"/>
                <w:szCs w:val="21"/>
              </w:rPr>
              <w:t>1</w:t>
            </w:r>
            <w:r w:rsidRPr="00A207BC">
              <w:rPr>
                <w:rFonts w:ascii="宋体" w:hAnsi="宋体" w:hint="eastAsia"/>
                <w:szCs w:val="21"/>
              </w:rPr>
              <w:t>0</w:t>
            </w:r>
          </w:p>
        </w:tc>
      </w:tr>
      <w:tr w:rsidR="00B758A7" w:rsidRPr="00A207BC" w:rsidTr="00A207BC">
        <w:trPr>
          <w:trHeight w:val="273"/>
        </w:trPr>
        <w:tc>
          <w:tcPr>
            <w:tcW w:w="7905" w:type="dxa"/>
            <w:shd w:val="clear" w:color="auto" w:fill="auto"/>
            <w:vAlign w:val="center"/>
          </w:tcPr>
          <w:p w:rsidR="00B758A7" w:rsidRPr="00A207BC" w:rsidRDefault="00B758A7" w:rsidP="00BD150F">
            <w:pPr>
              <w:spacing w:line="380" w:lineRule="exact"/>
              <w:jc w:val="left"/>
              <w:rPr>
                <w:rFonts w:ascii="宋体" w:hAnsi="宋体"/>
                <w:szCs w:val="21"/>
              </w:rPr>
            </w:pPr>
            <w:r w:rsidRPr="00A207BC">
              <w:rPr>
                <w:rFonts w:ascii="宋体" w:hAnsi="宋体"/>
                <w:szCs w:val="21"/>
              </w:rPr>
              <w:t>学术期刊发表文章（</w:t>
            </w:r>
            <w:r w:rsidR="00060A54" w:rsidRPr="00A207BC">
              <w:rPr>
                <w:rFonts w:ascii="宋体" w:hAnsi="宋体" w:hint="eastAsia"/>
                <w:szCs w:val="21"/>
              </w:rPr>
              <w:t>自然类二类以下期刊，社科类三类以下</w:t>
            </w:r>
            <w:r w:rsidRPr="00A207BC">
              <w:rPr>
                <w:rFonts w:ascii="宋体" w:hAnsi="宋体"/>
                <w:szCs w:val="21"/>
              </w:rPr>
              <w:t>第一作者</w:t>
            </w:r>
            <w:r w:rsidRPr="00A207BC">
              <w:rPr>
                <w:rFonts w:ascii="宋体" w:hAnsi="宋体" w:hint="eastAsia"/>
                <w:szCs w:val="21"/>
              </w:rPr>
              <w:t>，</w:t>
            </w:r>
            <w:r w:rsidR="00060A54" w:rsidRPr="00A207BC">
              <w:rPr>
                <w:rFonts w:ascii="宋体" w:hAnsi="宋体" w:hint="eastAsia"/>
                <w:szCs w:val="21"/>
              </w:rPr>
              <w:t>排名第一或排名第二且指导教师排名第一</w:t>
            </w:r>
            <w:r w:rsidRPr="00A207BC">
              <w:rPr>
                <w:rFonts w:ascii="宋体" w:hAnsi="宋体" w:hint="eastAsia"/>
                <w:szCs w:val="21"/>
              </w:rPr>
              <w:t>）</w:t>
            </w:r>
          </w:p>
        </w:tc>
        <w:tc>
          <w:tcPr>
            <w:tcW w:w="1134" w:type="dxa"/>
            <w:shd w:val="clear" w:color="auto" w:fill="auto"/>
            <w:vAlign w:val="center"/>
          </w:tcPr>
          <w:p w:rsidR="00B758A7" w:rsidRPr="00A207BC" w:rsidRDefault="00B758A7" w:rsidP="00BD150F">
            <w:pPr>
              <w:spacing w:line="380" w:lineRule="exact"/>
              <w:jc w:val="center"/>
              <w:rPr>
                <w:rFonts w:ascii="宋体" w:hAnsi="宋体"/>
                <w:szCs w:val="21"/>
              </w:rPr>
            </w:pPr>
            <w:r w:rsidRPr="00A207BC">
              <w:rPr>
                <w:rFonts w:ascii="宋体" w:hAnsi="宋体" w:hint="eastAsia"/>
                <w:szCs w:val="21"/>
              </w:rPr>
              <w:t>5</w:t>
            </w:r>
          </w:p>
        </w:tc>
      </w:tr>
    </w:tbl>
    <w:p w:rsidR="00060A54" w:rsidRPr="00A207BC" w:rsidRDefault="007A2877" w:rsidP="00B758A7">
      <w:pPr>
        <w:pStyle w:val="a5"/>
        <w:spacing w:line="400" w:lineRule="exact"/>
        <w:ind w:leftChars="-200" w:left="-420" w:rightChars="-349" w:right="-733" w:firstLineChars="175" w:firstLine="368"/>
        <w:rPr>
          <w:rFonts w:hAnsi="宋体"/>
          <w:szCs w:val="21"/>
        </w:rPr>
      </w:pPr>
      <w:r w:rsidRPr="00A207BC">
        <w:rPr>
          <w:rFonts w:hAnsi="宋体" w:hint="eastAsia"/>
          <w:szCs w:val="21"/>
        </w:rPr>
        <w:t>注：</w:t>
      </w:r>
      <w:r w:rsidR="00060A54" w:rsidRPr="00A207BC">
        <w:rPr>
          <w:rFonts w:hAnsi="宋体" w:hint="eastAsia"/>
          <w:szCs w:val="21"/>
        </w:rPr>
        <w:t>（1）</w:t>
      </w:r>
      <w:r w:rsidR="00955EA5" w:rsidRPr="00A207BC">
        <w:rPr>
          <w:rFonts w:hAnsi="宋体" w:hint="eastAsia"/>
          <w:szCs w:val="21"/>
        </w:rPr>
        <w:t>专业学科竞赛级别及类型参照《轻纺工程与艺术学院专业学科竞赛管理办法》执行；同类比赛不重复加分，以最高分计算</w:t>
      </w:r>
      <w:r w:rsidR="00060A54" w:rsidRPr="00A207BC">
        <w:rPr>
          <w:rFonts w:hAnsi="宋体" w:hint="eastAsia"/>
          <w:szCs w:val="21"/>
        </w:rPr>
        <w:t>。</w:t>
      </w:r>
    </w:p>
    <w:p w:rsidR="00060A54" w:rsidRPr="00A207BC" w:rsidRDefault="00060A54" w:rsidP="00B758A7">
      <w:pPr>
        <w:pStyle w:val="a5"/>
        <w:spacing w:line="400" w:lineRule="exact"/>
        <w:ind w:leftChars="-200" w:left="-420" w:rightChars="-349" w:right="-733" w:firstLineChars="175" w:firstLine="368"/>
        <w:rPr>
          <w:rFonts w:hAnsi="宋体"/>
          <w:szCs w:val="21"/>
        </w:rPr>
      </w:pPr>
      <w:r w:rsidRPr="00A207BC">
        <w:rPr>
          <w:rFonts w:hAnsi="宋体" w:hint="eastAsia"/>
          <w:szCs w:val="21"/>
        </w:rPr>
        <w:t>（2）专利或论文所属单位为安徽农业大学。</w:t>
      </w:r>
    </w:p>
    <w:p w:rsidR="00955EA5" w:rsidRDefault="00060A54" w:rsidP="00B758A7">
      <w:pPr>
        <w:pStyle w:val="a5"/>
        <w:spacing w:line="400" w:lineRule="exact"/>
        <w:ind w:leftChars="-200" w:left="-420" w:rightChars="-349" w:right="-733" w:firstLineChars="175" w:firstLine="368"/>
        <w:rPr>
          <w:rFonts w:hAnsi="宋体"/>
          <w:szCs w:val="21"/>
        </w:rPr>
      </w:pPr>
      <w:r w:rsidRPr="00A207BC">
        <w:rPr>
          <w:rFonts w:hAnsi="宋体" w:hint="eastAsia"/>
          <w:szCs w:val="21"/>
        </w:rPr>
        <w:t>（3）学术获奖情况及创新创业能力</w:t>
      </w:r>
      <w:r w:rsidR="00A207BC" w:rsidRPr="00A207BC">
        <w:rPr>
          <w:rFonts w:hAnsi="宋体" w:hint="eastAsia"/>
          <w:szCs w:val="21"/>
        </w:rPr>
        <w:t>得分</w:t>
      </w:r>
      <w:r w:rsidR="00955EA5" w:rsidRPr="00A207BC">
        <w:rPr>
          <w:rFonts w:hAnsi="宋体" w:hint="eastAsia"/>
          <w:szCs w:val="21"/>
        </w:rPr>
        <w:t>最高分为18分</w:t>
      </w:r>
      <w:r w:rsidR="007A2877" w:rsidRPr="00A207BC">
        <w:rPr>
          <w:rFonts w:hAnsi="宋体" w:hint="eastAsia"/>
          <w:szCs w:val="21"/>
        </w:rPr>
        <w:t>。</w:t>
      </w:r>
    </w:p>
    <w:p w:rsidR="00A207BC" w:rsidRPr="00A207BC" w:rsidRDefault="00A207BC" w:rsidP="00B758A7">
      <w:pPr>
        <w:pStyle w:val="a5"/>
        <w:spacing w:line="400" w:lineRule="exact"/>
        <w:ind w:leftChars="-200" w:left="-420" w:rightChars="-349" w:right="-733" w:firstLineChars="175" w:firstLine="368"/>
        <w:rPr>
          <w:rFonts w:hAnsi="宋体"/>
          <w:szCs w:val="21"/>
        </w:rPr>
      </w:pPr>
    </w:p>
    <w:p w:rsidR="0086319C" w:rsidRPr="00A207BC" w:rsidRDefault="00E463A2" w:rsidP="00A207BC">
      <w:pPr>
        <w:pStyle w:val="a5"/>
        <w:spacing w:line="400" w:lineRule="exact"/>
        <w:ind w:leftChars="-200" w:left="-420" w:rightChars="-349" w:right="-733" w:firstLineChars="175" w:firstLine="368"/>
        <w:rPr>
          <w:rFonts w:hAnsi="宋体"/>
          <w:szCs w:val="21"/>
        </w:rPr>
      </w:pPr>
      <w:r w:rsidRPr="00A207BC">
        <w:rPr>
          <w:rFonts w:hAnsi="宋体" w:hint="eastAsia"/>
          <w:szCs w:val="21"/>
        </w:rPr>
        <w:t>（</w:t>
      </w:r>
      <w:r w:rsidR="006C48C1" w:rsidRPr="00A207BC">
        <w:rPr>
          <w:rFonts w:hAnsi="宋体" w:hint="eastAsia"/>
          <w:szCs w:val="21"/>
        </w:rPr>
        <w:t>五</w:t>
      </w:r>
      <w:r w:rsidRPr="00A207BC">
        <w:rPr>
          <w:rFonts w:hAnsi="宋体" w:hint="eastAsia"/>
          <w:szCs w:val="21"/>
        </w:rPr>
        <w:t>）文体特长及社会工作认定办法</w:t>
      </w:r>
    </w:p>
    <w:p w:rsidR="006165C6" w:rsidRPr="00A207BC" w:rsidRDefault="006165C6" w:rsidP="00FB08DA">
      <w:pPr>
        <w:pStyle w:val="a5"/>
        <w:spacing w:line="400" w:lineRule="exact"/>
        <w:ind w:leftChars="-200" w:left="-420" w:rightChars="-349" w:right="-733" w:firstLineChars="175" w:firstLine="368"/>
        <w:jc w:val="center"/>
        <w:rPr>
          <w:rFonts w:hAnsi="宋体"/>
          <w:szCs w:val="21"/>
        </w:rPr>
      </w:pPr>
      <w:r w:rsidRPr="00A207BC">
        <w:rPr>
          <w:rFonts w:hAnsi="宋体" w:hint="eastAsia"/>
          <w:szCs w:val="21"/>
        </w:rPr>
        <w:t>表4</w:t>
      </w:r>
      <w:r w:rsidR="00B758A7" w:rsidRPr="00A207BC">
        <w:rPr>
          <w:rFonts w:hAnsi="宋体" w:hint="eastAsia"/>
          <w:szCs w:val="21"/>
        </w:rPr>
        <w:t xml:space="preserve">  文体特长及社会工作分值折算表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7668"/>
        <w:gridCol w:w="1080"/>
      </w:tblGrid>
      <w:tr w:rsidR="00E463A2" w:rsidRPr="00A207BC" w:rsidTr="00BD150F">
        <w:trPr>
          <w:trHeight w:hRule="exact" w:val="397"/>
        </w:trPr>
        <w:tc>
          <w:tcPr>
            <w:tcW w:w="7668" w:type="dxa"/>
            <w:shd w:val="clear" w:color="auto" w:fill="auto"/>
          </w:tcPr>
          <w:p w:rsidR="00E463A2" w:rsidRPr="00A207BC" w:rsidRDefault="00E463A2" w:rsidP="00BD150F">
            <w:pPr>
              <w:spacing w:line="360" w:lineRule="exact"/>
              <w:jc w:val="center"/>
              <w:rPr>
                <w:rFonts w:ascii="宋体" w:hAnsi="宋体"/>
                <w:szCs w:val="21"/>
              </w:rPr>
            </w:pPr>
            <w:r w:rsidRPr="00A207BC">
              <w:rPr>
                <w:rFonts w:ascii="宋体" w:hAnsi="宋体" w:hint="eastAsia"/>
                <w:szCs w:val="21"/>
              </w:rPr>
              <w:t>获  奖  级  别</w:t>
            </w:r>
          </w:p>
        </w:tc>
        <w:tc>
          <w:tcPr>
            <w:tcW w:w="1080" w:type="dxa"/>
            <w:shd w:val="clear" w:color="auto" w:fill="auto"/>
          </w:tcPr>
          <w:p w:rsidR="00E463A2" w:rsidRPr="00A207BC" w:rsidRDefault="00E463A2" w:rsidP="00BD150F">
            <w:pPr>
              <w:spacing w:line="360" w:lineRule="exact"/>
              <w:jc w:val="center"/>
              <w:rPr>
                <w:rFonts w:ascii="宋体" w:hAnsi="宋体"/>
                <w:szCs w:val="21"/>
              </w:rPr>
            </w:pPr>
            <w:r w:rsidRPr="00A207BC">
              <w:rPr>
                <w:rFonts w:ascii="宋体" w:hAnsi="宋体" w:hint="eastAsia"/>
                <w:szCs w:val="21"/>
              </w:rPr>
              <w:t>分值/次</w:t>
            </w:r>
          </w:p>
        </w:tc>
      </w:tr>
      <w:tr w:rsidR="00E463A2" w:rsidRPr="00A207BC" w:rsidTr="00BD150F">
        <w:trPr>
          <w:trHeight w:hRule="exact" w:val="397"/>
        </w:trPr>
        <w:tc>
          <w:tcPr>
            <w:tcW w:w="7668" w:type="dxa"/>
            <w:tcBorders>
              <w:top w:val="single" w:sz="4" w:space="0" w:color="auto"/>
            </w:tcBorders>
            <w:shd w:val="clear" w:color="auto" w:fill="auto"/>
          </w:tcPr>
          <w:p w:rsidR="00E463A2" w:rsidRPr="00A207BC" w:rsidRDefault="00E463A2" w:rsidP="00BD150F">
            <w:pPr>
              <w:spacing w:line="360" w:lineRule="exact"/>
              <w:jc w:val="center"/>
              <w:rPr>
                <w:rFonts w:ascii="宋体" w:hAnsi="宋体"/>
                <w:szCs w:val="21"/>
              </w:rPr>
            </w:pPr>
            <w:r w:rsidRPr="00A207BC">
              <w:rPr>
                <w:rFonts w:ascii="宋体" w:hAnsi="宋体" w:hint="eastAsia"/>
                <w:szCs w:val="21"/>
              </w:rPr>
              <w:t>代表学校参加省级以上文体比赛获奖</w:t>
            </w:r>
          </w:p>
        </w:tc>
        <w:tc>
          <w:tcPr>
            <w:tcW w:w="1080" w:type="dxa"/>
            <w:tcBorders>
              <w:top w:val="single" w:sz="4" w:space="0" w:color="auto"/>
            </w:tcBorders>
            <w:shd w:val="clear" w:color="auto" w:fill="auto"/>
          </w:tcPr>
          <w:p w:rsidR="00E463A2" w:rsidRPr="00A207BC" w:rsidRDefault="00E463A2" w:rsidP="00BD150F">
            <w:pPr>
              <w:spacing w:line="360" w:lineRule="exact"/>
              <w:jc w:val="center"/>
              <w:rPr>
                <w:rFonts w:ascii="宋体" w:hAnsi="宋体"/>
                <w:szCs w:val="21"/>
              </w:rPr>
            </w:pPr>
            <w:r w:rsidRPr="00A207BC">
              <w:rPr>
                <w:rFonts w:ascii="宋体" w:hAnsi="宋体" w:hint="eastAsia"/>
                <w:szCs w:val="21"/>
              </w:rPr>
              <w:t>2</w:t>
            </w:r>
          </w:p>
        </w:tc>
      </w:tr>
      <w:tr w:rsidR="00E463A2" w:rsidRPr="00A207BC" w:rsidTr="00BD150F">
        <w:trPr>
          <w:trHeight w:hRule="exact" w:val="397"/>
        </w:trPr>
        <w:tc>
          <w:tcPr>
            <w:tcW w:w="7668" w:type="dxa"/>
            <w:shd w:val="clear" w:color="auto" w:fill="auto"/>
          </w:tcPr>
          <w:p w:rsidR="00E463A2" w:rsidRPr="00A207BC" w:rsidRDefault="00E463A2" w:rsidP="00BD150F">
            <w:pPr>
              <w:spacing w:line="360" w:lineRule="exact"/>
              <w:jc w:val="center"/>
              <w:rPr>
                <w:rFonts w:ascii="宋体" w:hAnsi="宋体"/>
                <w:szCs w:val="21"/>
              </w:rPr>
            </w:pPr>
            <w:r w:rsidRPr="00A207BC">
              <w:rPr>
                <w:rFonts w:ascii="宋体" w:hAnsi="宋体" w:hint="eastAsia"/>
                <w:szCs w:val="21"/>
              </w:rPr>
              <w:t>代表学院参加校级文体比赛获奖</w:t>
            </w:r>
          </w:p>
        </w:tc>
        <w:tc>
          <w:tcPr>
            <w:tcW w:w="1080" w:type="dxa"/>
            <w:shd w:val="clear" w:color="auto" w:fill="auto"/>
          </w:tcPr>
          <w:p w:rsidR="00E463A2" w:rsidRPr="00A207BC" w:rsidRDefault="00E463A2" w:rsidP="00BD150F">
            <w:pPr>
              <w:spacing w:line="360" w:lineRule="exact"/>
              <w:jc w:val="center"/>
              <w:rPr>
                <w:rFonts w:ascii="宋体" w:hAnsi="宋体"/>
                <w:szCs w:val="21"/>
              </w:rPr>
            </w:pPr>
            <w:r w:rsidRPr="00A207BC">
              <w:rPr>
                <w:rFonts w:ascii="宋体" w:hAnsi="宋体" w:hint="eastAsia"/>
                <w:szCs w:val="21"/>
              </w:rPr>
              <w:t>1</w:t>
            </w:r>
          </w:p>
        </w:tc>
      </w:tr>
      <w:tr w:rsidR="00E463A2" w:rsidRPr="00A207BC" w:rsidTr="00BD150F">
        <w:trPr>
          <w:trHeight w:hRule="exact" w:val="397"/>
        </w:trPr>
        <w:tc>
          <w:tcPr>
            <w:tcW w:w="7668" w:type="dxa"/>
            <w:shd w:val="clear" w:color="auto" w:fill="auto"/>
          </w:tcPr>
          <w:p w:rsidR="00E463A2" w:rsidRPr="00A207BC" w:rsidRDefault="00E463A2" w:rsidP="00BD150F">
            <w:pPr>
              <w:spacing w:line="360" w:lineRule="exact"/>
              <w:jc w:val="center"/>
              <w:rPr>
                <w:rFonts w:ascii="宋体" w:hAnsi="宋体"/>
                <w:szCs w:val="21"/>
              </w:rPr>
            </w:pPr>
            <w:r w:rsidRPr="00A207BC">
              <w:rPr>
                <w:rFonts w:ascii="宋体" w:hAnsi="宋体" w:hint="eastAsia"/>
                <w:szCs w:val="21"/>
              </w:rPr>
              <w:t>担任校学生会主席</w:t>
            </w:r>
            <w:r w:rsidR="007A2877" w:rsidRPr="00A207BC">
              <w:rPr>
                <w:rFonts w:ascii="宋体" w:hAnsi="宋体" w:hint="eastAsia"/>
                <w:szCs w:val="21"/>
              </w:rPr>
              <w:t>、副主席</w:t>
            </w:r>
          </w:p>
        </w:tc>
        <w:tc>
          <w:tcPr>
            <w:tcW w:w="1080" w:type="dxa"/>
            <w:shd w:val="clear" w:color="auto" w:fill="auto"/>
          </w:tcPr>
          <w:p w:rsidR="00E463A2" w:rsidRPr="00A207BC" w:rsidRDefault="00E463A2" w:rsidP="00BD150F">
            <w:pPr>
              <w:spacing w:line="360" w:lineRule="exact"/>
              <w:jc w:val="center"/>
              <w:rPr>
                <w:rFonts w:ascii="宋体" w:hAnsi="宋体"/>
                <w:szCs w:val="21"/>
              </w:rPr>
            </w:pPr>
            <w:r w:rsidRPr="00A207BC">
              <w:rPr>
                <w:rFonts w:ascii="宋体" w:hAnsi="宋体" w:hint="eastAsia"/>
                <w:szCs w:val="21"/>
              </w:rPr>
              <w:t>1.5</w:t>
            </w:r>
          </w:p>
        </w:tc>
      </w:tr>
      <w:tr w:rsidR="00E463A2" w:rsidRPr="00A207BC" w:rsidTr="00BD150F">
        <w:trPr>
          <w:trHeight w:hRule="exact" w:val="397"/>
        </w:trPr>
        <w:tc>
          <w:tcPr>
            <w:tcW w:w="7668" w:type="dxa"/>
            <w:shd w:val="clear" w:color="auto" w:fill="auto"/>
          </w:tcPr>
          <w:p w:rsidR="00E463A2" w:rsidRPr="00A207BC" w:rsidRDefault="00E463A2" w:rsidP="00BD150F">
            <w:pPr>
              <w:spacing w:line="360" w:lineRule="exact"/>
              <w:jc w:val="center"/>
              <w:rPr>
                <w:rFonts w:ascii="宋体" w:hAnsi="宋体"/>
                <w:szCs w:val="21"/>
              </w:rPr>
            </w:pPr>
            <w:r w:rsidRPr="00A207BC">
              <w:rPr>
                <w:rFonts w:ascii="宋体" w:hAnsi="宋体" w:hint="eastAsia"/>
                <w:szCs w:val="21"/>
              </w:rPr>
              <w:t>担任校学生会部长</w:t>
            </w:r>
            <w:r w:rsidR="007A2877" w:rsidRPr="00A207BC">
              <w:rPr>
                <w:rFonts w:ascii="宋体" w:hAnsi="宋体" w:hint="eastAsia"/>
                <w:szCs w:val="21"/>
              </w:rPr>
              <w:t>；</w:t>
            </w:r>
            <w:r w:rsidRPr="00A207BC">
              <w:rPr>
                <w:rFonts w:ascii="宋体" w:hAnsi="宋体" w:hint="eastAsia"/>
                <w:szCs w:val="21"/>
              </w:rPr>
              <w:t>院学生会主席</w:t>
            </w:r>
            <w:r w:rsidR="007A2877" w:rsidRPr="00A207BC">
              <w:rPr>
                <w:rFonts w:ascii="宋体" w:hAnsi="宋体" w:hint="eastAsia"/>
                <w:szCs w:val="21"/>
              </w:rPr>
              <w:t>、副主席</w:t>
            </w:r>
          </w:p>
        </w:tc>
        <w:tc>
          <w:tcPr>
            <w:tcW w:w="1080" w:type="dxa"/>
            <w:shd w:val="clear" w:color="auto" w:fill="auto"/>
          </w:tcPr>
          <w:p w:rsidR="00E463A2" w:rsidRPr="00A207BC" w:rsidRDefault="00E463A2" w:rsidP="00BD150F">
            <w:pPr>
              <w:spacing w:line="360" w:lineRule="exact"/>
              <w:jc w:val="center"/>
              <w:rPr>
                <w:rFonts w:ascii="宋体" w:hAnsi="宋体"/>
                <w:szCs w:val="21"/>
              </w:rPr>
            </w:pPr>
            <w:r w:rsidRPr="00A207BC">
              <w:rPr>
                <w:rFonts w:ascii="宋体" w:hAnsi="宋体" w:hint="eastAsia"/>
                <w:szCs w:val="21"/>
              </w:rPr>
              <w:t>1</w:t>
            </w:r>
          </w:p>
        </w:tc>
      </w:tr>
      <w:tr w:rsidR="00E463A2" w:rsidRPr="00A207BC" w:rsidTr="00BD150F">
        <w:trPr>
          <w:trHeight w:hRule="exact" w:val="397"/>
        </w:trPr>
        <w:tc>
          <w:tcPr>
            <w:tcW w:w="7668" w:type="dxa"/>
            <w:shd w:val="clear" w:color="auto" w:fill="auto"/>
          </w:tcPr>
          <w:p w:rsidR="00E463A2" w:rsidRPr="00A207BC" w:rsidRDefault="00E463A2" w:rsidP="00BD150F">
            <w:pPr>
              <w:spacing w:line="360" w:lineRule="exact"/>
              <w:jc w:val="center"/>
              <w:rPr>
                <w:rFonts w:ascii="宋体" w:hAnsi="宋体"/>
                <w:szCs w:val="21"/>
              </w:rPr>
            </w:pPr>
            <w:r w:rsidRPr="00A207BC">
              <w:rPr>
                <w:rFonts w:ascii="宋体" w:hAnsi="宋体" w:hint="eastAsia"/>
                <w:szCs w:val="21"/>
              </w:rPr>
              <w:t>担任院学生会部长、班级班长、团支书</w:t>
            </w:r>
          </w:p>
        </w:tc>
        <w:tc>
          <w:tcPr>
            <w:tcW w:w="1080" w:type="dxa"/>
            <w:shd w:val="clear" w:color="auto" w:fill="auto"/>
          </w:tcPr>
          <w:p w:rsidR="00E463A2" w:rsidRPr="00A207BC" w:rsidRDefault="00E463A2" w:rsidP="00BD150F">
            <w:pPr>
              <w:spacing w:line="360" w:lineRule="exact"/>
              <w:jc w:val="center"/>
              <w:rPr>
                <w:rFonts w:ascii="宋体" w:hAnsi="宋体"/>
                <w:szCs w:val="21"/>
              </w:rPr>
            </w:pPr>
            <w:r w:rsidRPr="00A207BC">
              <w:rPr>
                <w:rFonts w:ascii="宋体" w:hAnsi="宋体" w:hint="eastAsia"/>
                <w:szCs w:val="21"/>
              </w:rPr>
              <w:t>0.5</w:t>
            </w:r>
          </w:p>
        </w:tc>
      </w:tr>
      <w:tr w:rsidR="0086319C" w:rsidRPr="00A207BC" w:rsidTr="00BD150F">
        <w:trPr>
          <w:trHeight w:hRule="exact" w:val="397"/>
        </w:trPr>
        <w:tc>
          <w:tcPr>
            <w:tcW w:w="7668" w:type="dxa"/>
            <w:shd w:val="clear" w:color="auto" w:fill="auto"/>
          </w:tcPr>
          <w:p w:rsidR="0086319C" w:rsidRPr="00A207BC" w:rsidRDefault="0086319C" w:rsidP="00BD150F">
            <w:pPr>
              <w:spacing w:line="360" w:lineRule="exact"/>
              <w:jc w:val="center"/>
              <w:rPr>
                <w:rFonts w:ascii="宋体" w:hAnsi="宋体"/>
                <w:szCs w:val="21"/>
              </w:rPr>
            </w:pPr>
            <w:r w:rsidRPr="00A207BC">
              <w:rPr>
                <w:rFonts w:ascii="宋体" w:hAnsi="宋体" w:hint="eastAsia"/>
                <w:szCs w:val="21"/>
              </w:rPr>
              <w:t>获省级以上优秀表彰</w:t>
            </w:r>
          </w:p>
        </w:tc>
        <w:tc>
          <w:tcPr>
            <w:tcW w:w="1080" w:type="dxa"/>
            <w:shd w:val="clear" w:color="auto" w:fill="auto"/>
          </w:tcPr>
          <w:p w:rsidR="0086319C" w:rsidRPr="00A207BC" w:rsidRDefault="0086319C" w:rsidP="00BD150F">
            <w:pPr>
              <w:spacing w:line="360" w:lineRule="exact"/>
              <w:jc w:val="center"/>
              <w:rPr>
                <w:rFonts w:ascii="宋体" w:hAnsi="宋体"/>
                <w:szCs w:val="21"/>
              </w:rPr>
            </w:pPr>
            <w:r w:rsidRPr="00A207BC">
              <w:rPr>
                <w:rFonts w:ascii="宋体" w:hAnsi="宋体" w:hint="eastAsia"/>
                <w:szCs w:val="21"/>
              </w:rPr>
              <w:t>2</w:t>
            </w:r>
          </w:p>
        </w:tc>
      </w:tr>
    </w:tbl>
    <w:p w:rsidR="00955EA5" w:rsidRPr="00A207BC" w:rsidRDefault="007A2877" w:rsidP="00FB08DA">
      <w:pPr>
        <w:pStyle w:val="a5"/>
        <w:spacing w:line="400" w:lineRule="exact"/>
        <w:ind w:leftChars="-200" w:left="-420" w:rightChars="-349" w:right="-733" w:firstLineChars="175" w:firstLine="368"/>
        <w:rPr>
          <w:rFonts w:hAnsi="宋体"/>
          <w:szCs w:val="21"/>
        </w:rPr>
      </w:pPr>
      <w:r w:rsidRPr="00A207BC">
        <w:rPr>
          <w:rFonts w:hAnsi="宋体" w:hint="eastAsia"/>
          <w:szCs w:val="21"/>
        </w:rPr>
        <w:t>注：</w:t>
      </w:r>
      <w:r w:rsidR="00A207BC" w:rsidRPr="00A207BC">
        <w:rPr>
          <w:rFonts w:hAnsi="宋体" w:hint="eastAsia"/>
          <w:szCs w:val="21"/>
        </w:rPr>
        <w:t>文体特长及社会工作</w:t>
      </w:r>
      <w:r w:rsidR="00E463A2" w:rsidRPr="00A207BC">
        <w:rPr>
          <w:rFonts w:hAnsi="宋体" w:hint="eastAsia"/>
          <w:szCs w:val="21"/>
        </w:rPr>
        <w:t>最高分为2分</w:t>
      </w:r>
      <w:r w:rsidRPr="00A207BC">
        <w:rPr>
          <w:rFonts w:hAnsi="宋体" w:hint="eastAsia"/>
          <w:szCs w:val="21"/>
        </w:rPr>
        <w:t>。</w:t>
      </w:r>
    </w:p>
    <w:p w:rsidR="006C48C1" w:rsidRPr="00A207BC" w:rsidRDefault="006C48C1" w:rsidP="00FB08DA">
      <w:pPr>
        <w:pStyle w:val="a5"/>
        <w:spacing w:line="400" w:lineRule="exact"/>
        <w:ind w:leftChars="-200" w:left="-420" w:rightChars="-349" w:right="-733" w:firstLineChars="175" w:firstLine="368"/>
        <w:rPr>
          <w:rFonts w:hAnsi="宋体"/>
          <w:szCs w:val="21"/>
        </w:rPr>
      </w:pPr>
    </w:p>
    <w:p w:rsidR="00E908EA" w:rsidRPr="006C48C1" w:rsidRDefault="00E908EA" w:rsidP="00A207BC">
      <w:pPr>
        <w:pStyle w:val="a5"/>
        <w:spacing w:line="400" w:lineRule="exact"/>
        <w:ind w:leftChars="-200" w:left="-420" w:rightChars="-349" w:right="-733" w:firstLineChars="175" w:firstLine="369"/>
        <w:rPr>
          <w:rFonts w:hAnsi="宋体"/>
          <w:b/>
          <w:bCs/>
          <w:sz w:val="28"/>
          <w:szCs w:val="28"/>
        </w:rPr>
      </w:pPr>
      <w:r w:rsidRPr="00A207BC">
        <w:rPr>
          <w:rFonts w:hAnsi="宋体" w:hint="eastAsia"/>
          <w:b/>
          <w:bCs/>
          <w:szCs w:val="21"/>
        </w:rPr>
        <w:t>四、其他未尽事宜，由学院推免生遴选工作领导小组研究决定。</w:t>
      </w:r>
    </w:p>
    <w:p w:rsidR="007A2877" w:rsidRDefault="00E908EA" w:rsidP="00E908EA">
      <w:pPr>
        <w:pStyle w:val="a5"/>
        <w:spacing w:line="400" w:lineRule="exact"/>
        <w:ind w:leftChars="-200" w:left="-420" w:rightChars="-349" w:right="-733" w:firstLineChars="175" w:firstLine="490"/>
        <w:rPr>
          <w:rFonts w:hAnsi="宋体"/>
          <w:sz w:val="28"/>
          <w:szCs w:val="28"/>
        </w:rPr>
      </w:pPr>
      <w:r w:rsidRPr="00FB08DA">
        <w:rPr>
          <w:rFonts w:hAnsi="宋体" w:hint="eastAsia"/>
          <w:sz w:val="28"/>
          <w:szCs w:val="28"/>
        </w:rPr>
        <w:t xml:space="preserve">　　　　　　　　　　　　　　　　　　</w:t>
      </w:r>
    </w:p>
    <w:p w:rsidR="00BD150F" w:rsidRDefault="00BD150F" w:rsidP="00E908EA">
      <w:pPr>
        <w:pStyle w:val="a5"/>
        <w:spacing w:line="400" w:lineRule="exact"/>
        <w:ind w:leftChars="-200" w:left="-420" w:rightChars="-349" w:right="-733" w:firstLineChars="175" w:firstLine="490"/>
        <w:rPr>
          <w:rFonts w:hAnsi="宋体"/>
          <w:sz w:val="28"/>
          <w:szCs w:val="28"/>
        </w:rPr>
      </w:pPr>
    </w:p>
    <w:p w:rsidR="00BD150F" w:rsidRDefault="00BD150F" w:rsidP="00E908EA">
      <w:pPr>
        <w:pStyle w:val="a5"/>
        <w:spacing w:line="400" w:lineRule="exact"/>
        <w:ind w:leftChars="-200" w:left="-420" w:rightChars="-349" w:right="-733" w:firstLineChars="175" w:firstLine="490"/>
        <w:rPr>
          <w:rFonts w:hAnsi="宋体"/>
          <w:sz w:val="28"/>
          <w:szCs w:val="28"/>
        </w:rPr>
      </w:pPr>
    </w:p>
    <w:p w:rsidR="00BD150F" w:rsidRPr="00FB08DA" w:rsidRDefault="00BD150F" w:rsidP="00E908EA">
      <w:pPr>
        <w:pStyle w:val="a5"/>
        <w:spacing w:line="400" w:lineRule="exact"/>
        <w:ind w:leftChars="-200" w:left="-420" w:rightChars="-349" w:right="-733" w:firstLineChars="175" w:firstLine="490"/>
        <w:rPr>
          <w:rFonts w:hAnsi="宋体"/>
          <w:sz w:val="28"/>
          <w:szCs w:val="28"/>
        </w:rPr>
      </w:pPr>
    </w:p>
    <w:p w:rsidR="00E908EA" w:rsidRPr="00A207BC" w:rsidRDefault="00E908EA" w:rsidP="00A207BC">
      <w:pPr>
        <w:pStyle w:val="a5"/>
        <w:spacing w:line="400" w:lineRule="exact"/>
        <w:ind w:leftChars="-200" w:left="-420" w:rightChars="-349" w:right="-733" w:firstLineChars="2525" w:firstLine="5303"/>
        <w:rPr>
          <w:rFonts w:hAnsi="宋体"/>
          <w:szCs w:val="21"/>
        </w:rPr>
      </w:pPr>
      <w:r w:rsidRPr="00A207BC">
        <w:rPr>
          <w:rFonts w:hAnsi="宋体" w:hint="eastAsia"/>
          <w:szCs w:val="21"/>
        </w:rPr>
        <w:t>轻纺工程与艺术学院</w:t>
      </w:r>
    </w:p>
    <w:p w:rsidR="00E908EA" w:rsidRPr="00A207BC" w:rsidRDefault="00E908EA" w:rsidP="00A207BC">
      <w:pPr>
        <w:pStyle w:val="a5"/>
        <w:spacing w:line="400" w:lineRule="exact"/>
        <w:ind w:leftChars="-200" w:left="-420" w:rightChars="-349" w:right="-733" w:firstLineChars="175" w:firstLine="368"/>
        <w:rPr>
          <w:rFonts w:hAnsi="宋体"/>
          <w:szCs w:val="21"/>
        </w:rPr>
      </w:pPr>
      <w:r w:rsidRPr="00A207BC">
        <w:rPr>
          <w:rFonts w:hAnsi="宋体" w:hint="eastAsia"/>
          <w:szCs w:val="21"/>
        </w:rPr>
        <w:t xml:space="preserve">　　　　　　　　　　　　　　　　　　</w:t>
      </w:r>
      <w:r w:rsidR="00A207BC">
        <w:rPr>
          <w:rFonts w:hAnsi="宋体" w:hint="eastAsia"/>
          <w:szCs w:val="21"/>
        </w:rPr>
        <w:t xml:space="preserve">            </w:t>
      </w:r>
      <w:r w:rsidRPr="00A207BC">
        <w:rPr>
          <w:rFonts w:hAnsi="宋体" w:hint="eastAsia"/>
          <w:szCs w:val="21"/>
        </w:rPr>
        <w:t xml:space="preserve">　201</w:t>
      </w:r>
      <w:r w:rsidR="00060A54" w:rsidRPr="00A207BC">
        <w:rPr>
          <w:rFonts w:hAnsi="宋体" w:hint="eastAsia"/>
          <w:szCs w:val="21"/>
        </w:rPr>
        <w:t>8</w:t>
      </w:r>
      <w:r w:rsidRPr="00A207BC">
        <w:rPr>
          <w:rFonts w:hAnsi="宋体" w:hint="eastAsia"/>
          <w:szCs w:val="21"/>
        </w:rPr>
        <w:t>年9月</w:t>
      </w:r>
      <w:r w:rsidR="00060A54" w:rsidRPr="00A207BC">
        <w:rPr>
          <w:rFonts w:hAnsi="宋体" w:hint="eastAsia"/>
          <w:szCs w:val="21"/>
        </w:rPr>
        <w:t>5</w:t>
      </w:r>
      <w:r w:rsidRPr="00A207BC">
        <w:rPr>
          <w:rFonts w:hAnsi="宋体" w:hint="eastAsia"/>
          <w:szCs w:val="21"/>
        </w:rPr>
        <w:t>日</w:t>
      </w:r>
    </w:p>
    <w:p w:rsidR="00E908EA" w:rsidRPr="00E908EA" w:rsidRDefault="00E908EA">
      <w:pPr>
        <w:pStyle w:val="a5"/>
        <w:spacing w:line="400" w:lineRule="exact"/>
        <w:ind w:leftChars="-200" w:left="-420" w:rightChars="-349" w:right="-733" w:firstLineChars="175" w:firstLine="490"/>
        <w:rPr>
          <w:rFonts w:ascii="仿宋_GB2312" w:eastAsia="仿宋_GB2312" w:hAnsi="宋体"/>
          <w:sz w:val="28"/>
          <w:szCs w:val="28"/>
        </w:rPr>
      </w:pPr>
    </w:p>
    <w:sectPr w:rsidR="00E908EA" w:rsidRPr="00E908EA" w:rsidSect="0046333B">
      <w:pgSz w:w="11906" w:h="16838"/>
      <w:pgMar w:top="1134" w:right="1588" w:bottom="102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5A2" w:rsidRDefault="000C05A2" w:rsidP="00FC4D78">
      <w:r>
        <w:separator/>
      </w:r>
    </w:p>
  </w:endnote>
  <w:endnote w:type="continuationSeparator" w:id="0">
    <w:p w:rsidR="000C05A2" w:rsidRDefault="000C05A2" w:rsidP="00FC4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5A2" w:rsidRDefault="000C05A2" w:rsidP="00FC4D78">
      <w:r>
        <w:separator/>
      </w:r>
    </w:p>
  </w:footnote>
  <w:footnote w:type="continuationSeparator" w:id="0">
    <w:p w:rsidR="000C05A2" w:rsidRDefault="000C05A2" w:rsidP="00FC4D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2B02"/>
    <w:rsid w:val="00012C02"/>
    <w:rsid w:val="00015C4C"/>
    <w:rsid w:val="00043C92"/>
    <w:rsid w:val="00060A54"/>
    <w:rsid w:val="00087CF7"/>
    <w:rsid w:val="000B58ED"/>
    <w:rsid w:val="000C05A2"/>
    <w:rsid w:val="00106744"/>
    <w:rsid w:val="00151270"/>
    <w:rsid w:val="00172A27"/>
    <w:rsid w:val="001745BE"/>
    <w:rsid w:val="001A4C31"/>
    <w:rsid w:val="001B7C4D"/>
    <w:rsid w:val="00205C0D"/>
    <w:rsid w:val="002776A3"/>
    <w:rsid w:val="002A3F21"/>
    <w:rsid w:val="002B59B8"/>
    <w:rsid w:val="002B6E54"/>
    <w:rsid w:val="0030267B"/>
    <w:rsid w:val="00306048"/>
    <w:rsid w:val="003137B0"/>
    <w:rsid w:val="00315F77"/>
    <w:rsid w:val="00345EE3"/>
    <w:rsid w:val="003F0F97"/>
    <w:rsid w:val="00405B54"/>
    <w:rsid w:val="0043424D"/>
    <w:rsid w:val="0045310F"/>
    <w:rsid w:val="0046333B"/>
    <w:rsid w:val="004801E0"/>
    <w:rsid w:val="004A1915"/>
    <w:rsid w:val="004D36E5"/>
    <w:rsid w:val="004D54F8"/>
    <w:rsid w:val="004D60AE"/>
    <w:rsid w:val="00513E37"/>
    <w:rsid w:val="00535885"/>
    <w:rsid w:val="006165C6"/>
    <w:rsid w:val="00650303"/>
    <w:rsid w:val="006836CF"/>
    <w:rsid w:val="00685311"/>
    <w:rsid w:val="00695660"/>
    <w:rsid w:val="00697CBA"/>
    <w:rsid w:val="006B3716"/>
    <w:rsid w:val="006C48C1"/>
    <w:rsid w:val="006E0EB2"/>
    <w:rsid w:val="00795E26"/>
    <w:rsid w:val="007A2877"/>
    <w:rsid w:val="0081736F"/>
    <w:rsid w:val="0086319C"/>
    <w:rsid w:val="00881161"/>
    <w:rsid w:val="008E60F3"/>
    <w:rsid w:val="00905BC8"/>
    <w:rsid w:val="00955EA5"/>
    <w:rsid w:val="00974D77"/>
    <w:rsid w:val="00976DC4"/>
    <w:rsid w:val="009A6D93"/>
    <w:rsid w:val="009E4B6D"/>
    <w:rsid w:val="009F5A85"/>
    <w:rsid w:val="00A207BC"/>
    <w:rsid w:val="00A5300E"/>
    <w:rsid w:val="00AE741D"/>
    <w:rsid w:val="00B14DBF"/>
    <w:rsid w:val="00B758A7"/>
    <w:rsid w:val="00BD150F"/>
    <w:rsid w:val="00CC112A"/>
    <w:rsid w:val="00CE604C"/>
    <w:rsid w:val="00DA570A"/>
    <w:rsid w:val="00DC2ED2"/>
    <w:rsid w:val="00DC74AF"/>
    <w:rsid w:val="00E438CC"/>
    <w:rsid w:val="00E463A2"/>
    <w:rsid w:val="00E83EFE"/>
    <w:rsid w:val="00E908EA"/>
    <w:rsid w:val="00EB6A15"/>
    <w:rsid w:val="00FB08DA"/>
    <w:rsid w:val="00FC4D78"/>
    <w:rsid w:val="00FE4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E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795E26"/>
  </w:style>
  <w:style w:type="paragraph" w:styleId="a4">
    <w:name w:val="footer"/>
    <w:basedOn w:val="a"/>
    <w:unhideWhenUsed/>
    <w:rsid w:val="00795E26"/>
    <w:pPr>
      <w:tabs>
        <w:tab w:val="center" w:pos="4153"/>
        <w:tab w:val="right" w:pos="8306"/>
      </w:tabs>
      <w:snapToGrid w:val="0"/>
      <w:jc w:val="left"/>
    </w:pPr>
    <w:rPr>
      <w:sz w:val="18"/>
      <w:szCs w:val="18"/>
    </w:rPr>
  </w:style>
  <w:style w:type="paragraph" w:styleId="a5">
    <w:name w:val="Plain Text"/>
    <w:basedOn w:val="a"/>
    <w:link w:val="Char"/>
    <w:uiPriority w:val="99"/>
    <w:unhideWhenUsed/>
    <w:rsid w:val="00795E26"/>
    <w:rPr>
      <w:rFonts w:ascii="宋体" w:hAnsi="Courier New"/>
    </w:rPr>
  </w:style>
  <w:style w:type="paragraph" w:styleId="a6">
    <w:name w:val="Date"/>
    <w:basedOn w:val="a"/>
    <w:next w:val="a"/>
    <w:rsid w:val="001B7C4D"/>
    <w:pPr>
      <w:ind w:leftChars="2500" w:left="100"/>
    </w:pPr>
  </w:style>
  <w:style w:type="table" w:styleId="a7">
    <w:name w:val="Table Grid"/>
    <w:basedOn w:val="a1"/>
    <w:rsid w:val="00DC74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semiHidden/>
    <w:unhideWhenUsed/>
    <w:rsid w:val="00FC4D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semiHidden/>
    <w:rsid w:val="00FC4D78"/>
    <w:rPr>
      <w:kern w:val="2"/>
      <w:sz w:val="18"/>
      <w:szCs w:val="18"/>
    </w:rPr>
  </w:style>
  <w:style w:type="character" w:customStyle="1" w:styleId="Char">
    <w:name w:val="纯文本 Char"/>
    <w:basedOn w:val="a0"/>
    <w:link w:val="a5"/>
    <w:uiPriority w:val="99"/>
    <w:rsid w:val="00060A54"/>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381</Words>
  <Characters>2176</Characters>
  <Application>Microsoft Office Word</Application>
  <DocSecurity>0</DocSecurity>
  <PresentationFormat/>
  <Lines>18</Lines>
  <Paragraphs>5</Paragraphs>
  <Slides>0</Slides>
  <Notes>0</Notes>
  <HiddenSlides>0</HiddenSlides>
  <MMClips>0</MMClips>
  <ScaleCrop>false</ScaleCrop>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选拔条件：</dc:title>
  <dc:creator>Administrator</dc:creator>
  <cp:lastModifiedBy>Administrator</cp:lastModifiedBy>
  <cp:revision>7</cp:revision>
  <cp:lastPrinted>2017-09-12T02:41:00Z</cp:lastPrinted>
  <dcterms:created xsi:type="dcterms:W3CDTF">2018-09-05T09:08:00Z</dcterms:created>
  <dcterms:modified xsi:type="dcterms:W3CDTF">2018-09-05T10:53:00Z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